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1EB4" w14:textId="5F9EF968" w:rsidR="009B7786" w:rsidRPr="00FF703B" w:rsidRDefault="00027284" w:rsidP="0006383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bookmarkStart w:id="0" w:name="_Toc49856844"/>
      <w:bookmarkStart w:id="1" w:name="_Toc50045094"/>
      <w:r>
        <w:rPr>
          <w:rFonts w:asciiTheme="minorHAnsi" w:hAnsiTheme="minorHAnsi" w:cstheme="minorHAnsi"/>
          <w:b/>
          <w:i/>
          <w:noProof/>
          <w:color w:val="404040" w:themeColor="text1" w:themeTint="BF"/>
          <w:sz w:val="20"/>
          <w:lang w:val="es-CL" w:eastAsia="es-CL"/>
        </w:rPr>
        <w:drawing>
          <wp:anchor distT="0" distB="0" distL="114300" distR="114300" simplePos="0" relativeHeight="251659264" behindDoc="0" locked="0" layoutInCell="1" allowOverlap="1" wp14:anchorId="12152411" wp14:editId="3EEEEA10">
            <wp:simplePos x="0" y="0"/>
            <wp:positionH relativeFrom="margin">
              <wp:posOffset>109855</wp:posOffset>
            </wp:positionH>
            <wp:positionV relativeFrom="paragraph">
              <wp:posOffset>-62230</wp:posOffset>
            </wp:positionV>
            <wp:extent cx="1266825" cy="1148716"/>
            <wp:effectExtent l="0" t="0" r="0" b="0"/>
            <wp:wrapNone/>
            <wp:docPr id="3" name="Imagen 3" descr="Logotip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&#10;&#10;Descripción generada automáticamente con confianza baja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48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7786" w:rsidRPr="00FF703B">
        <w:rPr>
          <w:rFonts w:asciiTheme="minorHAnsi" w:hAnsiTheme="minorHAnsi" w:cstheme="minorHAnsi"/>
          <w:szCs w:val="22"/>
        </w:rPr>
        <w:t xml:space="preserve">                                                                               </w:t>
      </w:r>
      <w:r>
        <w:rPr>
          <w:rFonts w:asciiTheme="minorHAnsi" w:hAnsiTheme="minorHAnsi" w:cstheme="minorHAnsi"/>
          <w:szCs w:val="22"/>
        </w:rPr>
        <w:t xml:space="preserve">                                     </w:t>
      </w:r>
      <w:r w:rsidR="009B7786" w:rsidRPr="00FF703B">
        <w:rPr>
          <w:rFonts w:asciiTheme="minorHAnsi" w:hAnsiTheme="minorHAnsi" w:cstheme="minorHAnsi"/>
          <w:szCs w:val="22"/>
        </w:rPr>
        <w:t xml:space="preserve">        </w:t>
      </w:r>
      <w:r w:rsidR="0094715C">
        <w:rPr>
          <w:rFonts w:asciiTheme="minorHAnsi" w:hAnsiTheme="minorHAnsi" w:cstheme="minorHAnsi"/>
          <w:szCs w:val="22"/>
        </w:rPr>
        <w:t xml:space="preserve">       </w:t>
      </w:r>
      <w:r w:rsidR="009B7786" w:rsidRPr="00FF703B">
        <w:rPr>
          <w:rFonts w:asciiTheme="minorHAnsi" w:hAnsiTheme="minorHAnsi" w:cstheme="minorHAnsi"/>
          <w:szCs w:val="22"/>
        </w:rPr>
        <w:t xml:space="preserve">   </w:t>
      </w:r>
      <w:r w:rsidR="009B7786" w:rsidRPr="00FF703B">
        <w:rPr>
          <w:rFonts w:asciiTheme="minorHAnsi" w:hAnsiTheme="minorHAnsi" w:cstheme="minorHAnsi"/>
          <w:noProof/>
          <w:szCs w:val="22"/>
          <w:lang w:val="es-CL" w:eastAsia="es-CL"/>
        </w:rPr>
        <w:drawing>
          <wp:inline distT="0" distB="0" distL="0" distR="0" wp14:anchorId="2FC5FDB8" wp14:editId="59A355D5">
            <wp:extent cx="1209675" cy="1060450"/>
            <wp:effectExtent l="0" t="0" r="9525" b="635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DA899" w14:textId="730A5877" w:rsidR="009B7786" w:rsidRPr="00FF703B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0919BAD2" w14:textId="473F04B4" w:rsidR="009B7786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57A44475" w14:textId="77777777" w:rsidR="00B47311" w:rsidRPr="0082007F" w:rsidRDefault="00B47311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3B20B779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712B64BC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28C480F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INFORME</w:t>
      </w:r>
    </w:p>
    <w:p w14:paraId="1593BF79" w14:textId="11FD7C1C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SEMESTRAL</w:t>
      </w:r>
      <w:r w:rsidR="00EA4A60" w:rsidRPr="0082007F">
        <w:rPr>
          <w:rFonts w:ascii="Verdana" w:hAnsi="Verdana" w:cstheme="minorHAnsi"/>
          <w:b/>
          <w:bCs/>
          <w:szCs w:val="22"/>
        </w:rPr>
        <w:t xml:space="preserve"> Y DE AVANCE</w:t>
      </w:r>
    </w:p>
    <w:p w14:paraId="60254C9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11F8093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7386139D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PROGRAMA BARRIOS EN ACCIÓN</w:t>
      </w:r>
    </w:p>
    <w:p w14:paraId="79AB544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CCE58A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CB717B2" w14:textId="77777777" w:rsidR="00CC4702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CONVENIO DE COLABORACIÓN Y TRANSFERENCIA DE </w:t>
      </w:r>
      <w:r w:rsidR="00CC4702">
        <w:rPr>
          <w:rFonts w:ascii="Verdana" w:hAnsi="Verdana" w:cstheme="minorHAnsi"/>
          <w:b/>
          <w:bCs/>
          <w:szCs w:val="22"/>
        </w:rPr>
        <w:t xml:space="preserve">  </w:t>
      </w:r>
    </w:p>
    <w:p w14:paraId="5611EE65" w14:textId="27EF26FA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RECURSOS</w:t>
      </w:r>
      <w:r w:rsidR="00CC4702">
        <w:rPr>
          <w:rFonts w:ascii="Verdana" w:hAnsi="Verdana" w:cstheme="minorHAnsi"/>
          <w:b/>
          <w:bCs/>
          <w:szCs w:val="22"/>
        </w:rPr>
        <w:t xml:space="preserve"> </w:t>
      </w:r>
      <w:r w:rsidRPr="0082007F">
        <w:rPr>
          <w:rFonts w:ascii="Verdana" w:hAnsi="Verdana" w:cstheme="minorHAnsi"/>
          <w:b/>
          <w:bCs/>
          <w:szCs w:val="22"/>
        </w:rPr>
        <w:t>ENTRE</w:t>
      </w:r>
    </w:p>
    <w:p w14:paraId="08F37DEC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LA SUBSECRETARÍA DE PREVENCIÓN DEL DELITO</w:t>
      </w:r>
    </w:p>
    <w:p w14:paraId="0032896D" w14:textId="3BDBF356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Y</w:t>
      </w:r>
    </w:p>
    <w:p w14:paraId="2DCEC10A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EL FONDO DE SOLIDARIDAD E INVERSIÓN SOCIAL</w:t>
      </w:r>
    </w:p>
    <w:p w14:paraId="6FD0571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11C7B2" w14:textId="206964A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EN EL MARCO DEL PLAN NACIONAL </w:t>
      </w:r>
      <w:r w:rsidR="00FD7DCA" w:rsidRPr="00FD7DCA">
        <w:rPr>
          <w:rFonts w:ascii="Verdana" w:hAnsi="Verdana" w:cstheme="minorHAnsi"/>
          <w:b/>
          <w:bCs/>
          <w:szCs w:val="22"/>
        </w:rPr>
        <w:t xml:space="preserve">SOMOS BARRIOS (EX </w:t>
      </w:r>
      <w:r w:rsidRPr="0082007F">
        <w:rPr>
          <w:rFonts w:ascii="Verdana" w:hAnsi="Verdana" w:cstheme="minorHAnsi"/>
          <w:b/>
          <w:bCs/>
          <w:szCs w:val="22"/>
        </w:rPr>
        <w:t>BARRIOS PRIORITARIOS</w:t>
      </w:r>
      <w:r w:rsidR="00FD7DCA" w:rsidRPr="00FD7DCA">
        <w:rPr>
          <w:rFonts w:ascii="Verdana" w:hAnsi="Verdana" w:cstheme="minorHAnsi"/>
          <w:b/>
          <w:bCs/>
          <w:szCs w:val="22"/>
        </w:rPr>
        <w:t>)</w:t>
      </w:r>
    </w:p>
    <w:p w14:paraId="3426D44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50AA85C1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8DA0E69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2067AF0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44B38EEB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77E974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0E7D4FD7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86C998F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94BF476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1EE5A43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0099ED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C20A574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78482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075DC1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4881301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0827B27" w14:textId="77777777" w:rsidR="009B7786" w:rsidRPr="0082007F" w:rsidRDefault="009B7786" w:rsidP="00063839">
      <w:pPr>
        <w:spacing w:after="0" w:line="240" w:lineRule="auto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br w:type="page"/>
      </w:r>
    </w:p>
    <w:p w14:paraId="18BB5AA4" w14:textId="55E9E689" w:rsidR="008E7B0B" w:rsidRPr="0082007F" w:rsidRDefault="008E7B0B" w:rsidP="00063839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lastRenderedPageBreak/>
        <w:t xml:space="preserve">INFORME </w:t>
      </w:r>
      <w:r w:rsidR="00EC449B" w:rsidRPr="0082007F">
        <w:rPr>
          <w:rFonts w:ascii="Verdana" w:hAnsi="Verdana" w:cstheme="minorHAnsi"/>
          <w:b/>
          <w:bCs/>
          <w:sz w:val="20"/>
          <w:szCs w:val="20"/>
          <w:u w:val="single"/>
        </w:rPr>
        <w:t>SEMESTRAL</w:t>
      </w: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 </w:t>
      </w:r>
      <w:r w:rsidR="0039565A"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Y AVANCE </w:t>
      </w:r>
    </w:p>
    <w:p w14:paraId="66910664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1B0A561C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4FFCD72D" w14:textId="06472501" w:rsidR="008E7B0B" w:rsidRPr="0082007F" w:rsidRDefault="008E7B0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El presente informe </w:t>
      </w:r>
      <w:r w:rsidR="00EC449B" w:rsidRPr="0082007F">
        <w:rPr>
          <w:rFonts w:ascii="Verdana" w:hAnsi="Verdana" w:cstheme="minorHAnsi"/>
          <w:bCs/>
          <w:sz w:val="20"/>
          <w:szCs w:val="20"/>
        </w:rPr>
        <w:t xml:space="preserve">da cuenta de lo realizado en el marco del Convenio FOSIS- </w:t>
      </w:r>
      <w:r w:rsidR="0039565A" w:rsidRPr="0082007F">
        <w:rPr>
          <w:rFonts w:ascii="Verdana" w:hAnsi="Verdana" w:cstheme="minorHAnsi"/>
          <w:bCs/>
          <w:sz w:val="20"/>
          <w:szCs w:val="20"/>
        </w:rPr>
        <w:t>SPD</w:t>
      </w:r>
      <w:r w:rsidR="00B10E47" w:rsidRPr="0082007F">
        <w:rPr>
          <w:rFonts w:ascii="Verdana" w:hAnsi="Verdana" w:cstheme="minorHAnsi"/>
          <w:bCs/>
          <w:sz w:val="20"/>
          <w:szCs w:val="20"/>
        </w:rPr>
        <w:t xml:space="preserve">. 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Su finalidad es </w:t>
      </w:r>
      <w:r w:rsidR="00617D80" w:rsidRPr="0082007F">
        <w:rPr>
          <w:rFonts w:ascii="Verdana" w:hAnsi="Verdana" w:cstheme="minorHAnsi"/>
          <w:bCs/>
          <w:sz w:val="20"/>
          <w:szCs w:val="20"/>
        </w:rPr>
        <w:t>registra</w:t>
      </w:r>
      <w:r w:rsidR="006A1DD8" w:rsidRPr="0082007F">
        <w:rPr>
          <w:rFonts w:ascii="Verdana" w:hAnsi="Verdana" w:cstheme="minorHAnsi"/>
          <w:bCs/>
          <w:sz w:val="20"/>
          <w:szCs w:val="20"/>
        </w:rPr>
        <w:t>r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los aspectos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más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relevantes de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l periodo </w:t>
      </w:r>
      <w:r w:rsidR="00617D80" w:rsidRPr="0082007F">
        <w:rPr>
          <w:rFonts w:ascii="Verdana" w:hAnsi="Verdana" w:cstheme="minorHAnsi"/>
          <w:bCs/>
          <w:sz w:val="20"/>
          <w:szCs w:val="20"/>
        </w:rPr>
        <w:t>y p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onerlo a disposición como material de registro y consulta para 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reuniones, mesas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barriales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, </w:t>
      </w:r>
      <w:r w:rsidR="00063839" w:rsidRPr="0082007F">
        <w:rPr>
          <w:rFonts w:ascii="Verdana" w:hAnsi="Verdana" w:cstheme="minorHAnsi"/>
          <w:bCs/>
          <w:sz w:val="20"/>
          <w:szCs w:val="20"/>
        </w:rPr>
        <w:t>sistematizaciones u otros requerimientos</w:t>
      </w:r>
      <w:r w:rsidR="0041364B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31D7AEB1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3A5591DF" w14:textId="74B14A80" w:rsidR="00EA4A60" w:rsidRPr="0082007F" w:rsidRDefault="0039565A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L</w:t>
      </w:r>
      <w:r w:rsidR="005066B8" w:rsidRPr="0082007F">
        <w:rPr>
          <w:rFonts w:ascii="Verdana" w:hAnsi="Verdana" w:cstheme="minorHAnsi"/>
          <w:bCs/>
          <w:sz w:val="20"/>
          <w:szCs w:val="20"/>
        </w:rPr>
        <w:t>a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información que se entrega es sobre las acciones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 que </w:t>
      </w:r>
      <w:r w:rsidR="00082068" w:rsidRPr="0082007F">
        <w:rPr>
          <w:rFonts w:ascii="Verdana" w:hAnsi="Verdana" w:cstheme="minorHAnsi"/>
          <w:bCs/>
          <w:sz w:val="20"/>
          <w:szCs w:val="20"/>
        </w:rPr>
        <w:t xml:space="preserve">ha </w:t>
      </w:r>
      <w:r w:rsidR="0016089D" w:rsidRPr="0082007F">
        <w:rPr>
          <w:rFonts w:ascii="Verdana" w:hAnsi="Verdana" w:cstheme="minorHAnsi"/>
          <w:bCs/>
          <w:sz w:val="20"/>
          <w:szCs w:val="20"/>
        </w:rPr>
        <w:t>ejecuta</w:t>
      </w:r>
      <w:r w:rsidR="00082068" w:rsidRPr="0082007F">
        <w:rPr>
          <w:rFonts w:ascii="Verdana" w:hAnsi="Verdana" w:cstheme="minorHAnsi"/>
          <w:bCs/>
          <w:sz w:val="20"/>
          <w:szCs w:val="20"/>
        </w:rPr>
        <w:t>do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FOSIS en el marco de las estr</w:t>
      </w:r>
      <w:r w:rsidR="005066B8" w:rsidRPr="0082007F">
        <w:rPr>
          <w:rFonts w:ascii="Verdana" w:hAnsi="Verdana" w:cstheme="minorHAnsi"/>
          <w:bCs/>
          <w:sz w:val="20"/>
          <w:szCs w:val="20"/>
        </w:rPr>
        <w:t>ate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gias </w:t>
      </w:r>
      <w:r w:rsidR="0016089D" w:rsidRPr="0082007F">
        <w:rPr>
          <w:rFonts w:ascii="Verdana" w:hAnsi="Verdana" w:cstheme="minorHAnsi"/>
          <w:bCs/>
          <w:sz w:val="20"/>
          <w:szCs w:val="20"/>
        </w:rPr>
        <w:t>d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e </w:t>
      </w:r>
      <w:r w:rsidR="00D85D0D" w:rsidRPr="0082007F">
        <w:rPr>
          <w:rFonts w:ascii="Verdana" w:hAnsi="Verdana" w:cstheme="minorHAnsi"/>
          <w:bCs/>
          <w:sz w:val="20"/>
          <w:szCs w:val="20"/>
        </w:rPr>
        <w:t>intervención</w:t>
      </w:r>
      <w:r w:rsidR="005066B8" w:rsidRPr="0082007F">
        <w:rPr>
          <w:rFonts w:ascii="Verdana" w:hAnsi="Verdana" w:cstheme="minorHAnsi"/>
          <w:bCs/>
          <w:sz w:val="20"/>
          <w:szCs w:val="20"/>
        </w:rPr>
        <w:t xml:space="preserve"> denominadas Promoción </w:t>
      </w:r>
      <w:r w:rsidR="00D85D0D" w:rsidRPr="0082007F">
        <w:rPr>
          <w:rFonts w:ascii="Verdana" w:hAnsi="Verdana" w:cstheme="minorHAnsi"/>
          <w:bCs/>
          <w:sz w:val="20"/>
          <w:szCs w:val="20"/>
        </w:rPr>
        <w:t>Socio</w:t>
      </w:r>
      <w:r w:rsidR="005066B8" w:rsidRPr="0082007F">
        <w:rPr>
          <w:rFonts w:ascii="Verdana" w:hAnsi="Verdana" w:cstheme="minorHAnsi"/>
          <w:bCs/>
          <w:sz w:val="20"/>
          <w:szCs w:val="20"/>
        </w:rPr>
        <w:t>comunitaria y Activación Barrial</w:t>
      </w:r>
      <w:r w:rsidR="00082068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5AB09D12" w14:textId="4486B4A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A5A43D5" w14:textId="7A7A6468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Respecto de la estrategia de </w:t>
      </w:r>
      <w:r w:rsidR="00EA36AD" w:rsidRPr="0082007F">
        <w:rPr>
          <w:rFonts w:ascii="Verdana" w:hAnsi="Verdana" w:cstheme="minorHAnsi"/>
          <w:bCs/>
          <w:sz w:val="20"/>
          <w:szCs w:val="20"/>
        </w:rPr>
        <w:t>Activación Barrial</w:t>
      </w:r>
      <w:r w:rsidRPr="0082007F">
        <w:rPr>
          <w:rFonts w:ascii="Verdana" w:hAnsi="Verdana" w:cstheme="minorHAnsi"/>
          <w:bCs/>
          <w:sz w:val="20"/>
          <w:szCs w:val="20"/>
        </w:rPr>
        <w:t>, el informe debe dar cuenta tanto de los procesos, com</w:t>
      </w:r>
      <w:r w:rsidR="00511AF8" w:rsidRPr="0082007F">
        <w:rPr>
          <w:rFonts w:ascii="Verdana" w:hAnsi="Verdana" w:cstheme="minorHAnsi"/>
          <w:bCs/>
          <w:sz w:val="20"/>
          <w:szCs w:val="20"/>
        </w:rPr>
        <w:t>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de los resultados de la intervención desde el inicio del convenio a la fecha de emisión, así como del estado actual de los componentes y dispositivos del sistema.</w:t>
      </w:r>
    </w:p>
    <w:p w14:paraId="446AE4AA" w14:textId="77777777" w:rsidR="00082068" w:rsidRPr="0082007F" w:rsidRDefault="00082068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ECC25FA" w14:textId="63ADA24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En cuanto a la Estrategia de</w:t>
      </w:r>
      <w:r w:rsidR="00EA36AD" w:rsidRPr="0082007F">
        <w:rPr>
          <w:rFonts w:ascii="Verdana" w:hAnsi="Verdana" w:cstheme="minorHAnsi"/>
          <w:bCs/>
          <w:sz w:val="20"/>
          <w:szCs w:val="20"/>
        </w:rPr>
        <w:t xml:space="preserve"> Promoción Sociocomunitaria</w:t>
      </w:r>
      <w:r w:rsidRPr="0082007F">
        <w:rPr>
          <w:rFonts w:ascii="Verdana" w:hAnsi="Verdana" w:cstheme="minorHAnsi"/>
          <w:bCs/>
          <w:sz w:val="20"/>
          <w:szCs w:val="20"/>
        </w:rPr>
        <w:t>, se solicita completar un resumen de la intervención, en sus distintas etapas, así como también los resultados de éstas.</w:t>
      </w:r>
    </w:p>
    <w:p w14:paraId="7FC9DC1E" w14:textId="77777777" w:rsidR="00A0504B" w:rsidRPr="0082007F" w:rsidRDefault="00A0504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0AD36EC0" w14:textId="2169F373" w:rsidR="00063839" w:rsidRPr="0082007F" w:rsidRDefault="007B57DF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FAVOR, </w:t>
      </w:r>
      <w:r w:rsidR="007B2D94" w:rsidRPr="0082007F">
        <w:rPr>
          <w:rFonts w:ascii="Verdana" w:hAnsi="Verdana" w:cstheme="minorHAnsi"/>
          <w:bCs/>
          <w:sz w:val="20"/>
          <w:szCs w:val="20"/>
        </w:rPr>
        <w:t>R</w:t>
      </w:r>
      <w:r w:rsidR="00FF703B" w:rsidRPr="0082007F">
        <w:rPr>
          <w:rFonts w:ascii="Verdana" w:hAnsi="Verdana" w:cstheme="minorHAnsi"/>
          <w:bCs/>
          <w:sz w:val="20"/>
          <w:szCs w:val="20"/>
        </w:rPr>
        <w:t>E</w:t>
      </w:r>
      <w:r w:rsidR="007B2D94" w:rsidRPr="0082007F">
        <w:rPr>
          <w:rFonts w:ascii="Verdana" w:hAnsi="Verdana" w:cstheme="minorHAnsi"/>
          <w:bCs/>
          <w:sz w:val="20"/>
          <w:szCs w:val="20"/>
        </w:rPr>
        <w:t xml:space="preserve">SPONDER </w:t>
      </w:r>
      <w:r w:rsidR="00FF703B" w:rsidRPr="0082007F">
        <w:rPr>
          <w:rFonts w:ascii="Verdana" w:hAnsi="Verdana" w:cstheme="minorHAnsi"/>
          <w:bCs/>
          <w:sz w:val="20"/>
          <w:szCs w:val="20"/>
        </w:rPr>
        <w:t xml:space="preserve">TODOS LOS CAMPOS 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SIN </w:t>
      </w:r>
      <w:r w:rsidR="00FF703B" w:rsidRPr="0082007F">
        <w:rPr>
          <w:rFonts w:ascii="Verdana" w:hAnsi="Verdana" w:cstheme="minorHAnsi"/>
          <w:bCs/>
          <w:sz w:val="20"/>
          <w:szCs w:val="20"/>
        </w:rPr>
        <w:t>MODIFICAR FORMATO</w:t>
      </w:r>
      <w:r w:rsidR="00F120A9">
        <w:rPr>
          <w:rFonts w:ascii="Verdana" w:hAnsi="Verdana" w:cstheme="minorHAnsi"/>
          <w:bCs/>
          <w:sz w:val="20"/>
          <w:szCs w:val="20"/>
        </w:rPr>
        <w:t>.</w:t>
      </w:r>
    </w:p>
    <w:p w14:paraId="3E16720E" w14:textId="77777777" w:rsidR="007B2D94" w:rsidRPr="0082007F" w:rsidRDefault="007B2D9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6C4C6A21" w14:textId="222B3AFA" w:rsidR="00F7036C" w:rsidRPr="0082007F" w:rsidRDefault="00F7036C" w:rsidP="00B86B8A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ANTECEDENTES DEL </w:t>
      </w:r>
      <w:r w:rsidR="00E51951" w:rsidRPr="0082007F">
        <w:rPr>
          <w:rFonts w:ascii="Verdana" w:hAnsi="Verdana" w:cstheme="minorHAnsi"/>
          <w:b/>
          <w:bCs/>
          <w:sz w:val="20"/>
          <w:szCs w:val="20"/>
        </w:rPr>
        <w:t xml:space="preserve">INFORME </w:t>
      </w:r>
    </w:p>
    <w:p w14:paraId="4A905E89" w14:textId="77777777" w:rsidR="00B607C7" w:rsidRPr="0082007F" w:rsidRDefault="00B607C7" w:rsidP="00063839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171"/>
        <w:gridCol w:w="1920"/>
        <w:gridCol w:w="528"/>
        <w:gridCol w:w="1995"/>
        <w:gridCol w:w="453"/>
      </w:tblGrid>
      <w:tr w:rsidR="00A24154" w:rsidRPr="00B47311" w14:paraId="04D9ED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538582" w14:textId="25FA9CD6" w:rsidR="00A24154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/la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Coordinador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Barrial responsable del informe</w:t>
            </w:r>
          </w:p>
        </w:tc>
        <w:tc>
          <w:tcPr>
            <w:tcW w:w="4896" w:type="dxa"/>
            <w:gridSpan w:val="4"/>
          </w:tcPr>
          <w:p w14:paraId="0135B7D4" w14:textId="2A5166E8" w:rsidR="00A24154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Marcia Araya Álvarez</w:t>
            </w:r>
          </w:p>
        </w:tc>
      </w:tr>
      <w:tr w:rsidR="00F7036C" w:rsidRPr="00B47311" w14:paraId="598F11BD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1F879300" w14:textId="280D0CC7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barrio intervenido</w:t>
            </w:r>
          </w:p>
        </w:tc>
        <w:tc>
          <w:tcPr>
            <w:tcW w:w="4896" w:type="dxa"/>
            <w:gridSpan w:val="4"/>
          </w:tcPr>
          <w:p w14:paraId="2F1F29B0" w14:textId="04982625" w:rsidR="00F7036C" w:rsidRPr="0082007F" w:rsidRDefault="00A90ADF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La Pincoya</w:t>
            </w:r>
          </w:p>
        </w:tc>
      </w:tr>
      <w:tr w:rsidR="005576C1" w:rsidRPr="00B47311" w14:paraId="064EE11E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148333" w14:textId="7F9F4C79" w:rsidR="005576C1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Región </w:t>
            </w:r>
          </w:p>
        </w:tc>
        <w:tc>
          <w:tcPr>
            <w:tcW w:w="4896" w:type="dxa"/>
            <w:gridSpan w:val="4"/>
          </w:tcPr>
          <w:p w14:paraId="0FFA0999" w14:textId="793D84C6" w:rsidR="005576C1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Metropolitana</w:t>
            </w:r>
          </w:p>
        </w:tc>
      </w:tr>
      <w:tr w:rsidR="00F7036C" w:rsidRPr="00B47311" w14:paraId="5A2ACA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60A86077" w14:textId="2FA6BDF1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Comuna </w:t>
            </w:r>
          </w:p>
        </w:tc>
        <w:tc>
          <w:tcPr>
            <w:tcW w:w="4896" w:type="dxa"/>
            <w:gridSpan w:val="4"/>
          </w:tcPr>
          <w:p w14:paraId="3689A925" w14:textId="4248EF88" w:rsidR="00F7036C" w:rsidRPr="0082007F" w:rsidRDefault="00A90ADF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Huechuraba</w:t>
            </w:r>
          </w:p>
        </w:tc>
      </w:tr>
      <w:tr w:rsidR="00B86B8A" w:rsidRPr="00B47311" w14:paraId="4AEBB11A" w14:textId="082CE2B2" w:rsidTr="0082007F">
        <w:trPr>
          <w:trHeight w:val="452"/>
        </w:trPr>
        <w:tc>
          <w:tcPr>
            <w:tcW w:w="4171" w:type="dxa"/>
            <w:shd w:val="clear" w:color="auto" w:fill="D5DCE4" w:themeFill="text2" w:themeFillTint="33"/>
          </w:tcPr>
          <w:p w14:paraId="2E7251D6" w14:textId="479126DA" w:rsidR="00B86B8A" w:rsidRPr="0082007F" w:rsidRDefault="002138C4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Marque la estrategia que se encuentra </w:t>
            </w:r>
            <w:r w:rsidR="00511AF8" w:rsidRPr="0082007F">
              <w:rPr>
                <w:rFonts w:ascii="Verdana" w:hAnsi="Verdana" w:cstheme="minorHAnsi"/>
                <w:sz w:val="20"/>
                <w:szCs w:val="20"/>
              </w:rPr>
              <w:t>implementando</w:t>
            </w:r>
          </w:p>
        </w:tc>
        <w:tc>
          <w:tcPr>
            <w:tcW w:w="1920" w:type="dxa"/>
            <w:shd w:val="clear" w:color="auto" w:fill="D5DCE4" w:themeFill="text2" w:themeFillTint="33"/>
          </w:tcPr>
          <w:p w14:paraId="72BA4805" w14:textId="379A7EF9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Promoción socio comunitaria     </w:t>
            </w:r>
          </w:p>
        </w:tc>
        <w:tc>
          <w:tcPr>
            <w:tcW w:w="528" w:type="dxa"/>
            <w:shd w:val="clear" w:color="auto" w:fill="auto"/>
          </w:tcPr>
          <w:p w14:paraId="5FCA73EF" w14:textId="63CA3BC1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X</w:t>
            </w:r>
          </w:p>
        </w:tc>
        <w:tc>
          <w:tcPr>
            <w:tcW w:w="1995" w:type="dxa"/>
            <w:shd w:val="clear" w:color="auto" w:fill="D5DCE4" w:themeFill="text2" w:themeFillTint="33"/>
          </w:tcPr>
          <w:p w14:paraId="5FF28835" w14:textId="0DF08928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Activación barrial</w:t>
            </w:r>
          </w:p>
          <w:p w14:paraId="6F69DA61" w14:textId="3D05E150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</w:tcPr>
          <w:p w14:paraId="7DC2DCB8" w14:textId="64699C7C" w:rsidR="00B86B8A" w:rsidRPr="00F16CDF" w:rsidRDefault="00B86B8A">
            <w:pPr>
              <w:spacing w:after="160" w:line="259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D01811C" w14:textId="77777777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86B8A" w:rsidRPr="00B47311" w14:paraId="3EFB42EA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79FDCE26" w14:textId="0EDD387C" w:rsidR="00B86B8A" w:rsidRPr="0082007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Mes inicial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8DA8E74" w14:textId="2F1D800B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Febrero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397BB5B" w14:textId="61285C4B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47311" w:rsidRPr="00B47311" w14:paraId="09F1D171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BDB72E7" w14:textId="51E90A07" w:rsidR="00B47311" w:rsidRPr="00B47311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Último mes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3CD3F577" w14:textId="16EF118B" w:rsidR="00B47311" w:rsidRPr="00F16CDF" w:rsidRDefault="0023029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Agosto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2A7C9F23" w14:textId="0C89239E" w:rsidR="00B47311" w:rsidRPr="00F16CDF" w:rsidRDefault="00B4731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18C1989E" w14:textId="5608B2A6" w:rsidR="00447447" w:rsidRPr="0082007F" w:rsidRDefault="00447447" w:rsidP="00063839">
      <w:pPr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p w14:paraId="26BA6E90" w14:textId="2F6CB48D" w:rsidR="00447447" w:rsidRDefault="00447447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85759BD" w14:textId="4A1AA3AB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B05A245" w14:textId="222F3864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893099B" w14:textId="0BE43868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D54B0FE" w14:textId="4516D77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855C0BC" w14:textId="2CCFBC79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87E2F12" w14:textId="5BE0997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526C0820" w14:textId="15809FA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27A607B" w14:textId="2BD3FDB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EBA1832" w14:textId="443F338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7A84ACF" w14:textId="1E4ACAB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64F3D9F" w14:textId="77777777" w:rsidR="00F120A9" w:rsidRPr="0082007F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410BD98" w14:textId="0EF168D4" w:rsidR="00447447" w:rsidRPr="00F120A9" w:rsidRDefault="00B86B8A" w:rsidP="00361E81">
      <w:pPr>
        <w:pStyle w:val="Prrafodelista"/>
        <w:numPr>
          <w:ilvl w:val="0"/>
          <w:numId w:val="13"/>
        </w:numPr>
        <w:spacing w:after="0" w:line="240" w:lineRule="auto"/>
        <w:ind w:left="360" w:firstLine="348"/>
        <w:jc w:val="left"/>
        <w:rPr>
          <w:rFonts w:ascii="Verdana" w:hAnsi="Verdana" w:cstheme="minorHAnsi"/>
          <w:b/>
          <w:sz w:val="20"/>
          <w:szCs w:val="20"/>
        </w:rPr>
      </w:pPr>
      <w:r w:rsidRPr="00F120A9">
        <w:rPr>
          <w:rFonts w:ascii="Verdana" w:hAnsi="Verdana" w:cstheme="minorHAnsi"/>
          <w:b/>
          <w:sz w:val="20"/>
          <w:szCs w:val="20"/>
        </w:rPr>
        <w:lastRenderedPageBreak/>
        <w:t>RESUMEN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 xml:space="preserve"> </w:t>
      </w:r>
      <w:r w:rsidRPr="00F120A9">
        <w:rPr>
          <w:rFonts w:ascii="Verdana" w:hAnsi="Verdana" w:cstheme="minorHAnsi"/>
          <w:b/>
          <w:sz w:val="20"/>
          <w:szCs w:val="20"/>
        </w:rPr>
        <w:t>(</w:t>
      </w:r>
      <w:r w:rsidR="00511AF8" w:rsidRPr="00F120A9">
        <w:rPr>
          <w:rFonts w:ascii="Verdana" w:hAnsi="Verdana" w:cstheme="minorHAnsi"/>
          <w:b/>
          <w:sz w:val="20"/>
          <w:szCs w:val="20"/>
        </w:rPr>
        <w:t>completar</w:t>
      </w:r>
      <w:r w:rsidRPr="00F120A9">
        <w:rPr>
          <w:rFonts w:ascii="Verdana" w:hAnsi="Verdana" w:cstheme="minorHAnsi"/>
          <w:b/>
          <w:sz w:val="20"/>
          <w:szCs w:val="20"/>
        </w:rPr>
        <w:t xml:space="preserve"> sólo si corresponde)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250DD559" w14:textId="1EBE827D" w:rsidR="00511AF8" w:rsidRPr="0082007F" w:rsidRDefault="00511AF8" w:rsidP="00511AF8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503C123" w14:textId="5E4F407D" w:rsidR="00D85D0D" w:rsidRPr="0082007F" w:rsidRDefault="00D85D0D" w:rsidP="00D85D0D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Antecedentes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0DA0B002" w14:textId="7C1507FE" w:rsidR="00511AF8" w:rsidRPr="0082007F" w:rsidRDefault="00511AF8" w:rsidP="00D85D0D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536"/>
      </w:tblGrid>
      <w:tr w:rsidR="00B86B8A" w:rsidRPr="00B47311" w14:paraId="7D58C44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C541948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Código del proyecto de activación barrial (si corresponde)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AA42B" w14:textId="42A528D3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408CEF2C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6E127C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ejecutor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7F84A" w14:textId="551BF01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3F931A1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9C03EFA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 xml:space="preserve">Nombre del proyecto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CEE69" w14:textId="2BD62FC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12283DA5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95BFBE9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Código SGI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DBC52E" w14:textId="52F35FBF" w:rsidR="00B86B8A" w:rsidRPr="0082007F" w:rsidRDefault="00B86B8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4DE5E31D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801D96D" w14:textId="22CC7443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Tipología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F301E" w14:textId="5DAD11A7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2779808F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7469EE3" w14:textId="7500DE61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Resumen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A2BA7" w14:textId="538B29C1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2EA89887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br w:type="page"/>
      </w:r>
    </w:p>
    <w:p w14:paraId="6949ED8A" w14:textId="77777777" w:rsidR="00966609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  <w:sectPr w:rsidR="00966609" w:rsidRPr="0082007F" w:rsidSect="00D85D0D">
          <w:pgSz w:w="12240" w:h="15840"/>
          <w:pgMar w:top="1418" w:right="1894" w:bottom="1418" w:left="1701" w:header="709" w:footer="709" w:gutter="0"/>
          <w:cols w:space="708"/>
          <w:docGrid w:linePitch="360"/>
        </w:sectPr>
      </w:pPr>
    </w:p>
    <w:p w14:paraId="5D1F847C" w14:textId="194BBDF6" w:rsidR="00A0504B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lastRenderedPageBreak/>
        <w:t>Resumen de la implementación</w:t>
      </w:r>
      <w:r w:rsidR="001A4AB4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</w:p>
    <w:p w14:paraId="30218641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tbl>
      <w:tblPr>
        <w:tblW w:w="5523" w:type="pct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213"/>
        <w:gridCol w:w="2563"/>
        <w:gridCol w:w="2720"/>
        <w:gridCol w:w="2874"/>
        <w:gridCol w:w="2728"/>
      </w:tblGrid>
      <w:tr w:rsidR="00602AA8" w:rsidRPr="00B47311" w14:paraId="6F72CA6A" w14:textId="5CD83E8A" w:rsidTr="00C325D9">
        <w:trPr>
          <w:trHeight w:val="20"/>
        </w:trPr>
        <w:tc>
          <w:tcPr>
            <w:tcW w:w="690" w:type="pct"/>
            <w:tcBorders>
              <w:bottom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619E3C0" w14:textId="20959DB6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>Etapas Activación Barrial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67A908B2" w14:textId="79B966EC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Fecha inicio y término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15924C8" w14:textId="2126C6E5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realizadas</w:t>
            </w:r>
          </w:p>
          <w:p w14:paraId="17D2068D" w14:textId="53E4CFA4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969" w:type="pct"/>
            <w:shd w:val="clear" w:color="auto" w:fill="D5DCE4" w:themeFill="text2" w:themeFillTint="33"/>
          </w:tcPr>
          <w:p w14:paraId="76AD3FBA" w14:textId="42102DE7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1024" w:type="pct"/>
            <w:shd w:val="clear" w:color="auto" w:fill="D5DCE4" w:themeFill="text2" w:themeFillTint="33"/>
          </w:tcPr>
          <w:p w14:paraId="30C6471C" w14:textId="0ED4F8CF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 </w:t>
            </w:r>
          </w:p>
          <w:p w14:paraId="4DF3B2E4" w14:textId="5D2069BE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  <w:tc>
          <w:tcPr>
            <w:tcW w:w="972" w:type="pct"/>
            <w:shd w:val="clear" w:color="auto" w:fill="D5DCE4" w:themeFill="text2" w:themeFillTint="33"/>
          </w:tcPr>
          <w:p w14:paraId="4CC93DF6" w14:textId="4042B5DA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</w:t>
            </w:r>
          </w:p>
          <w:p w14:paraId="6EE4146A" w14:textId="3F859562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</w:tr>
      <w:tr w:rsidR="00602AA8" w:rsidRPr="00B47311" w14:paraId="5CE28F10" w14:textId="3EF01002" w:rsidTr="00C325D9">
        <w:trPr>
          <w:trHeight w:val="12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EB9009" w14:textId="77777777" w:rsidR="00602AA8" w:rsidRPr="0082007F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De preparación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5EFFD" w14:textId="1CCDB525" w:rsidR="00CD0DBF" w:rsidRPr="0082007F" w:rsidRDefault="00CD0DBF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3551" w14:textId="2D79F42C" w:rsidR="00602AA8" w:rsidRPr="0082007F" w:rsidRDefault="00602AA8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2B5706C" w14:textId="7FD18D0E" w:rsidR="00602AA8" w:rsidRPr="0082007F" w:rsidRDefault="00602AA8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</w:tcPr>
          <w:p w14:paraId="6376BD93" w14:textId="0B73C4B3" w:rsidR="00022497" w:rsidRPr="0082007F" w:rsidRDefault="00022497" w:rsidP="00C531AF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 w:val="restart"/>
          </w:tcPr>
          <w:p w14:paraId="1AA2ECFA" w14:textId="734DADEA" w:rsidR="00D24FB9" w:rsidRPr="0082007F" w:rsidRDefault="00D24FB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</w:p>
        </w:tc>
      </w:tr>
      <w:tr w:rsidR="00C325D9" w:rsidRPr="00B47311" w14:paraId="26B77542" w14:textId="77777777" w:rsidTr="00C325D9">
        <w:trPr>
          <w:trHeight w:val="123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D4F870D" w14:textId="77777777" w:rsidR="00C325D9" w:rsidRPr="0082007F" w:rsidRDefault="00C325D9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86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1E69D" w14:textId="3A990F15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3818CB22" w14:textId="251D61BA" w:rsidR="00C325D9" w:rsidRDefault="00C325D9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</w:tcPr>
          <w:p w14:paraId="2A35B6B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9B02CE6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602AA8" w:rsidRPr="00B47311" w14:paraId="7887680C" w14:textId="7769FAE6" w:rsidTr="00C325D9">
        <w:trPr>
          <w:trHeight w:val="200"/>
        </w:trPr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A9752DE" w14:textId="15C27688" w:rsidR="00602AA8" w:rsidRPr="00F120A9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Diagnóstico Comunitario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articipativo y Conformación del Grupo Motor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</w:tcPr>
          <w:p w14:paraId="1DB62C24" w14:textId="1AAB12BA" w:rsidR="00CD0DBF" w:rsidRPr="0082007F" w:rsidRDefault="00CD0DBF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D621B9" w14:textId="1CE45CF7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6D20E31" w14:textId="733AD7FC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bottom w:val="nil"/>
            </w:tcBorders>
          </w:tcPr>
          <w:p w14:paraId="585DE46F" w14:textId="77777777" w:rsidR="00602AA8" w:rsidRPr="00B47311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7CB3FB8" w14:textId="759B0D65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17F17BE" w14:textId="77777777" w:rsidTr="00607FD1">
        <w:trPr>
          <w:trHeight w:val="308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520385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4670414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8E5431D" w14:textId="7FCF3C61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E4C6ACD" w14:textId="337CE053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  <w:tcBorders>
              <w:top w:val="nil"/>
            </w:tcBorders>
          </w:tcPr>
          <w:p w14:paraId="6144661F" w14:textId="3D671658" w:rsidR="00C325D9" w:rsidRPr="00B47311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FBF85DB" w14:textId="788D56B5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58C12A5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27A7D60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CF3BBF6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DE2F0A" w14:textId="4C4C4E79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2BF6E92" w14:textId="58B69AB4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501BA6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E5888FD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1C88E4C2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1E246E4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C68F71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79AA35" w14:textId="266B4DE7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2838A05" w14:textId="7059E153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B52C8B2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1EA1733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283CCC5C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4C101AF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B6A989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36C1EF0" w14:textId="7D985781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5EBA75E" w14:textId="4326299C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4C80943E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C3F938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CAF3D35" w14:textId="0B583A8E" w:rsidTr="00607FD1">
        <w:trPr>
          <w:trHeight w:val="18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026A970" w14:textId="77777777" w:rsidR="001C2D06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Diseño del Plan de Desarrollo Local y definición de iniciativas comunitarias</w:t>
            </w:r>
          </w:p>
          <w:p w14:paraId="7DAF9ADA" w14:textId="22870063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432" w:type="pct"/>
            <w:vMerge w:val="restart"/>
          </w:tcPr>
          <w:p w14:paraId="58570216" w14:textId="2FFA2B9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55A2B2F" w14:textId="5861DFBB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6CFF4A0E" w14:textId="2A17144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585E3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2CB22B7" w14:textId="586E2B74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5203662" w14:textId="77777777" w:rsidTr="00607FD1">
        <w:trPr>
          <w:trHeight w:val="29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8F1732F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6F0780E1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729BF4D" w14:textId="3DD0EA1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79C90A4" w14:textId="527189A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7C65BFB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679438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AF99051" w14:textId="77777777" w:rsidTr="00607FD1">
        <w:trPr>
          <w:trHeight w:val="262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BA1E6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14983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23D664E" w14:textId="4A78F45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88A93AE" w14:textId="54BBFA2A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7504F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116FC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1B682E4E" w14:textId="55FFAB1C" w:rsidTr="00607FD1">
        <w:trPr>
          <w:trHeight w:val="21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9CBED7F" w14:textId="3972209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3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Implementación de las Iniciativas comunitarias, acompañamiento al PDL e implementación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del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plan 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por parte del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ejecutor</w:t>
            </w:r>
          </w:p>
        </w:tc>
        <w:tc>
          <w:tcPr>
            <w:tcW w:w="432" w:type="pct"/>
            <w:vMerge w:val="restart"/>
          </w:tcPr>
          <w:p w14:paraId="76DBBE15" w14:textId="2B66CDF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3364505F" w14:textId="50AF79A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 w:val="restart"/>
          </w:tcPr>
          <w:p w14:paraId="7165B750" w14:textId="68BAF62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C92772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C5428D6" w14:textId="4C6512E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01CBE654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219343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30916B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BF5F674" w14:textId="12B24AE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/>
            <w:tcBorders>
              <w:bottom w:val="single" w:sz="4" w:space="0" w:color="auto"/>
            </w:tcBorders>
          </w:tcPr>
          <w:p w14:paraId="25FCA85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8D3EB1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4EF0CD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77AC2F2" w14:textId="77777777" w:rsidTr="00607FD1">
        <w:trPr>
          <w:trHeight w:val="339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C5A4F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E418F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564B8B5C" w14:textId="5CF1519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B2E1DD7" w14:textId="678132B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233B9DA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11B82E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3E37CF27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B9394C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21110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30AAE4D" w14:textId="30D50D5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7BCDAB1E" w14:textId="62848C4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C2A948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8902DB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508A5FE" w14:textId="77777777" w:rsidTr="00607FD1">
        <w:trPr>
          <w:trHeight w:val="32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31C7AA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B02BA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73F77FE" w14:textId="786D8E8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18EB0AD1" w14:textId="1207215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0C0AA89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F2EA06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53C0183" w14:textId="53AF8783" w:rsidTr="00607FD1">
        <w:trPr>
          <w:trHeight w:val="169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6C515B2" w14:textId="7C0FB3B2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Cierre de la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intervención en terreno</w:t>
            </w:r>
          </w:p>
        </w:tc>
        <w:tc>
          <w:tcPr>
            <w:tcW w:w="432" w:type="pct"/>
            <w:vMerge w:val="restart"/>
          </w:tcPr>
          <w:p w14:paraId="79E1C5A3" w14:textId="21F7761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10DA49F3" w14:textId="1E00EB2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52DBB896" w14:textId="3695F4DF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E71EE78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EE8A67" w14:textId="79F1706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D31580F" w14:textId="77777777" w:rsidTr="00607FD1">
        <w:trPr>
          <w:trHeight w:val="185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F1BA00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FC3959F" w14:textId="77777777" w:rsidR="001C2D06" w:rsidRPr="0082007F" w:rsidRDefault="001C2D06" w:rsidP="001C2D06">
            <w:pPr>
              <w:spacing w:after="0" w:line="240" w:lineRule="auto"/>
              <w:jc w:val="righ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FDF7E19" w14:textId="24499CB8" w:rsidR="001C2D06" w:rsidRPr="0082007F" w:rsidRDefault="001C2D06" w:rsidP="001C2D06">
            <w:pPr>
              <w:tabs>
                <w:tab w:val="left" w:pos="285"/>
              </w:tabs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3BF5739A" w14:textId="31DFDDB0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260B1C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29159D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CA7B62A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EC06DB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C92BAA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173D3370" w14:textId="370E141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1EB0723" w14:textId="7448782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07D8D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99F70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2B454B2" w14:textId="4D4054C7" w:rsidTr="00607FD1">
        <w:trPr>
          <w:trHeight w:val="200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A12CC38" w14:textId="15957E2B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5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Cierre administrativo</w:t>
            </w:r>
          </w:p>
        </w:tc>
        <w:tc>
          <w:tcPr>
            <w:tcW w:w="432" w:type="pct"/>
            <w:vMerge w:val="restart"/>
          </w:tcPr>
          <w:p w14:paraId="1C195830" w14:textId="2FCA52A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2216612" w14:textId="32266B2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1443BC0" w14:textId="1B35B05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CFC4B4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8013B72" w14:textId="33D63D5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E498D0A" w14:textId="77777777" w:rsidTr="00607FD1">
        <w:trPr>
          <w:trHeight w:val="354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21F394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3CC46E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4A8D37B6" w14:textId="06E8E5F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69F1363" w14:textId="75BA69A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FB779B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CC5E0A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7967E077" w14:textId="5A3E2648" w:rsidR="00D85D0D" w:rsidRDefault="00D85D0D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1D4F86AE" w14:textId="0EEE719E" w:rsidR="00206B49" w:rsidRDefault="00206B49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ED7EECE" w14:textId="52DBA653" w:rsidR="00B10D88" w:rsidRPr="0082007F" w:rsidRDefault="00B10D88" w:rsidP="00B10D88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Observaciones relevantes </w:t>
      </w:r>
      <w:proofErr w:type="gramStart"/>
      <w:r w:rsidRPr="0082007F">
        <w:rPr>
          <w:rFonts w:ascii="Verdana" w:hAnsi="Verdana" w:cstheme="minorHAnsi"/>
          <w:b/>
          <w:bCs/>
          <w:sz w:val="20"/>
          <w:szCs w:val="20"/>
        </w:rPr>
        <w:t>en relación a</w:t>
      </w:r>
      <w:proofErr w:type="gramEnd"/>
      <w:r w:rsidRPr="0082007F">
        <w:rPr>
          <w:rFonts w:ascii="Verdana" w:hAnsi="Verdana" w:cstheme="minorHAnsi"/>
          <w:b/>
          <w:bCs/>
          <w:sz w:val="20"/>
          <w:szCs w:val="20"/>
        </w:rPr>
        <w:t xml:space="preserve"> la implementación</w:t>
      </w:r>
      <w:r w:rsidR="00811C95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  <w:r w:rsidR="00836CC3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836CC3">
        <w:rPr>
          <w:rFonts w:ascii="Verdana" w:hAnsi="Verdana" w:cstheme="minorHAnsi"/>
          <w:b/>
          <w:sz w:val="20"/>
          <w:szCs w:val="20"/>
        </w:rPr>
        <w:t>(Nudos críticos, problemas existentes, logros importantes, potenciales riesgos, soluciones, etc.)</w:t>
      </w:r>
    </w:p>
    <w:p w14:paraId="1122BD04" w14:textId="3CC31A50" w:rsidR="00B10D88" w:rsidRPr="0082007F" w:rsidRDefault="00B10D88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562EA23C" w14:textId="77777777" w:rsidTr="00DC4044">
        <w:tc>
          <w:tcPr>
            <w:tcW w:w="12717" w:type="dxa"/>
          </w:tcPr>
          <w:p w14:paraId="0D96BBAE" w14:textId="77777777" w:rsidR="00811C95" w:rsidRDefault="00811C95" w:rsidP="00A35EE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472F6CE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0E9BA3A3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4442EA98" w14:textId="3973128E" w:rsidR="00A35EE4" w:rsidRPr="0082007F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1439FA1D" w14:textId="77777777" w:rsidR="00B7614A" w:rsidRPr="0082007F" w:rsidRDefault="00B7614A" w:rsidP="00B7614A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5062E34F" w14:textId="18901B61" w:rsidR="00B50222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RESUMEN DE LA IMPLEMENTACIÓN DE LA ESTRATEGIA DE PROMOCIÓN 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0B9E3BA5" w14:textId="77777777" w:rsidR="00B50222" w:rsidRPr="0082007F" w:rsidRDefault="00B50222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F1260B3" w14:textId="3714B718" w:rsidR="004C65A9" w:rsidRDefault="004C65A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 xml:space="preserve">Antecedentes de la </w:t>
      </w:r>
      <w:r w:rsidR="007B57DF" w:rsidRPr="0082007F">
        <w:rPr>
          <w:rFonts w:ascii="Verdana" w:hAnsi="Verdana" w:cstheme="minorHAnsi"/>
          <w:b/>
          <w:sz w:val="20"/>
          <w:szCs w:val="20"/>
        </w:rPr>
        <w:t>i</w:t>
      </w:r>
      <w:r w:rsidRPr="0082007F">
        <w:rPr>
          <w:rFonts w:ascii="Verdana" w:hAnsi="Verdana" w:cstheme="minorHAnsi"/>
          <w:b/>
          <w:sz w:val="20"/>
          <w:szCs w:val="20"/>
        </w:rPr>
        <w:t xml:space="preserve">mplementación de la Estrategia </w:t>
      </w:r>
      <w:r w:rsidR="007B57DF" w:rsidRPr="0082007F">
        <w:rPr>
          <w:rFonts w:ascii="Verdana" w:hAnsi="Verdana" w:cstheme="minorHAnsi"/>
          <w:b/>
          <w:sz w:val="20"/>
          <w:szCs w:val="20"/>
        </w:rPr>
        <w:t xml:space="preserve">de Promoción </w:t>
      </w:r>
      <w:r w:rsidRPr="0082007F">
        <w:rPr>
          <w:rFonts w:ascii="Verdana" w:hAnsi="Verdana" w:cstheme="minorHAnsi"/>
          <w:b/>
          <w:sz w:val="20"/>
          <w:szCs w:val="20"/>
        </w:rPr>
        <w:t>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30C0ECBC" w14:textId="77777777" w:rsidR="00CC4702" w:rsidRPr="0082007F" w:rsidRDefault="00CC4702" w:rsidP="00CC470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Style w:val="Tablaconcuadrcula"/>
        <w:tblW w:w="14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2694"/>
        <w:gridCol w:w="2205"/>
        <w:gridCol w:w="406"/>
        <w:gridCol w:w="1641"/>
        <w:gridCol w:w="202"/>
        <w:gridCol w:w="2775"/>
        <w:gridCol w:w="1276"/>
      </w:tblGrid>
      <w:tr w:rsidR="00185F44" w:rsidRPr="00B47311" w14:paraId="699DE137" w14:textId="2C48FC45" w:rsidTr="00841E93">
        <w:trPr>
          <w:trHeight w:val="370"/>
        </w:trPr>
        <w:tc>
          <w:tcPr>
            <w:tcW w:w="2977" w:type="dxa"/>
            <w:shd w:val="clear" w:color="auto" w:fill="D5DCE4" w:themeFill="text2" w:themeFillTint="33"/>
          </w:tcPr>
          <w:p w14:paraId="4E92CE24" w14:textId="08B0F315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Barrio</w:t>
            </w:r>
          </w:p>
        </w:tc>
        <w:tc>
          <w:tcPr>
            <w:tcW w:w="11199" w:type="dxa"/>
            <w:gridSpan w:val="7"/>
          </w:tcPr>
          <w:p w14:paraId="0702AD8D" w14:textId="0D4AA23D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La Pincoya</w:t>
            </w:r>
            <w:r w:rsidR="00304B39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85F44" w:rsidRPr="00B47311" w14:paraId="502485C5" w14:textId="0CC89C78" w:rsidTr="00841E93">
        <w:tc>
          <w:tcPr>
            <w:tcW w:w="2977" w:type="dxa"/>
            <w:shd w:val="clear" w:color="auto" w:fill="D5DCE4" w:themeFill="text2" w:themeFillTint="33"/>
          </w:tcPr>
          <w:p w14:paraId="68D5F197" w14:textId="25F93738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Juntas de vecinos que </w:t>
            </w:r>
            <w:r w:rsidR="003303B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participan</w:t>
            </w:r>
          </w:p>
        </w:tc>
        <w:tc>
          <w:tcPr>
            <w:tcW w:w="11199" w:type="dxa"/>
            <w:gridSpan w:val="7"/>
          </w:tcPr>
          <w:p w14:paraId="07275B73" w14:textId="0274F9CF" w:rsidR="00F16CAD" w:rsidRPr="0082007F" w:rsidRDefault="00304B39" w:rsidP="00304B3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Junta de vecinos </w:t>
            </w:r>
            <w:r w:rsidR="00435288">
              <w:rPr>
                <w:rFonts w:ascii="Verdana" w:hAnsi="Verdana" w:cstheme="minorHAnsi"/>
                <w:b/>
                <w:sz w:val="20"/>
                <w:szCs w:val="20"/>
              </w:rPr>
              <w:t>Concierto y Cultura</w:t>
            </w:r>
          </w:p>
        </w:tc>
      </w:tr>
      <w:tr w:rsidR="0094715C" w:rsidRPr="00B47311" w14:paraId="1AC96127" w14:textId="70B72D0C" w:rsidTr="002C1685">
        <w:tc>
          <w:tcPr>
            <w:tcW w:w="2977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FDB0635" w14:textId="06B4A432" w:rsidR="0094715C" w:rsidRPr="0082007F" w:rsidRDefault="0094715C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Fecha inicio de implementación </w:t>
            </w:r>
          </w:p>
        </w:tc>
        <w:tc>
          <w:tcPr>
            <w:tcW w:w="4899" w:type="dxa"/>
            <w:gridSpan w:val="2"/>
          </w:tcPr>
          <w:p w14:paraId="395F0AE8" w14:textId="5F6CD7D3" w:rsidR="0094715C" w:rsidRPr="0082007F" w:rsidRDefault="0061060C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02</w:t>
            </w:r>
            <w:r w:rsidR="00DD1F06">
              <w:rPr>
                <w:rFonts w:ascii="Verdana" w:hAnsi="Verdana" w:cstheme="minorHAnsi"/>
                <w:b/>
                <w:sz w:val="20"/>
                <w:szCs w:val="20"/>
              </w:rPr>
              <w:t>/agosto/2021</w:t>
            </w:r>
          </w:p>
        </w:tc>
        <w:tc>
          <w:tcPr>
            <w:tcW w:w="2249" w:type="dxa"/>
            <w:gridSpan w:val="3"/>
            <w:shd w:val="clear" w:color="auto" w:fill="D5DCE4"/>
          </w:tcPr>
          <w:p w14:paraId="4E47F12F" w14:textId="2CA3B66D" w:rsidR="0094715C" w:rsidRPr="0082007F" w:rsidRDefault="0094715C" w:rsidP="0094715C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Fecha de término</w:t>
            </w:r>
            <w:r w:rsidR="00DC4044">
              <w:rPr>
                <w:rFonts w:ascii="Verdana" w:hAnsi="Verdana" w:cstheme="minorHAnsi"/>
                <w:b/>
                <w:sz w:val="20"/>
                <w:szCs w:val="20"/>
              </w:rPr>
              <w:t xml:space="preserve"> implementación</w:t>
            </w:r>
          </w:p>
        </w:tc>
        <w:tc>
          <w:tcPr>
            <w:tcW w:w="4051" w:type="dxa"/>
            <w:gridSpan w:val="2"/>
          </w:tcPr>
          <w:p w14:paraId="3E480FFC" w14:textId="13B92806" w:rsidR="0094715C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31/diciembre/202</w:t>
            </w:r>
            <w:r w:rsidR="0061060C">
              <w:rPr>
                <w:rFonts w:ascii="Verdana" w:hAnsi="Verdana" w:cstheme="minorHAnsi"/>
                <w:b/>
                <w:sz w:val="20"/>
                <w:szCs w:val="20"/>
              </w:rPr>
              <w:t>2</w:t>
            </w:r>
          </w:p>
        </w:tc>
      </w:tr>
      <w:tr w:rsidR="00DC4044" w:rsidRPr="00B47311" w14:paraId="7402F961" w14:textId="0BEBF291" w:rsidTr="002C1685">
        <w:trPr>
          <w:trHeight w:val="247"/>
        </w:trPr>
        <w:tc>
          <w:tcPr>
            <w:tcW w:w="2977" w:type="dxa"/>
            <w:vMerge w:val="restart"/>
            <w:tcBorders>
              <w:bottom w:val="nil"/>
            </w:tcBorders>
            <w:shd w:val="clear" w:color="auto" w:fill="D5DCE4" w:themeFill="text2" w:themeFillTint="33"/>
          </w:tcPr>
          <w:p w14:paraId="242CC1A4" w14:textId="5994518D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Integrantes del grupo motor </w:t>
            </w:r>
          </w:p>
        </w:tc>
        <w:tc>
          <w:tcPr>
            <w:tcW w:w="2694" w:type="dxa"/>
            <w:shd w:val="clear" w:color="auto" w:fill="D5DCE4" w:themeFill="text2" w:themeFillTint="33"/>
          </w:tcPr>
          <w:p w14:paraId="640D79B5" w14:textId="411BC12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55AC5B70" w14:textId="77777777" w:rsidR="007B57DF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58265579" w14:textId="64C82F24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5FC848F1" w14:textId="184ACFA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19920C10" w14:textId="77777777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32C75E2C" w14:textId="5A8D1D95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hombre-mujer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-otro)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5C56975" w14:textId="35C1D4D6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42B5622" w14:textId="316BA3F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5B23C8D8" w14:textId="77777777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DCEAE0" w14:textId="4A9D5E6B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Elizabeth Oyarzo</w:t>
            </w:r>
          </w:p>
        </w:tc>
        <w:tc>
          <w:tcPr>
            <w:tcW w:w="2611" w:type="dxa"/>
            <w:gridSpan w:val="2"/>
          </w:tcPr>
          <w:p w14:paraId="147CF2B5" w14:textId="3D9CC2C5" w:rsidR="00185F44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Ciruelos</w:t>
            </w:r>
          </w:p>
        </w:tc>
        <w:tc>
          <w:tcPr>
            <w:tcW w:w="1641" w:type="dxa"/>
          </w:tcPr>
          <w:p w14:paraId="4D9BB4A4" w14:textId="7A1C16E9" w:rsidR="00185F44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9 87893457</w:t>
            </w:r>
          </w:p>
        </w:tc>
        <w:tc>
          <w:tcPr>
            <w:tcW w:w="2977" w:type="dxa"/>
            <w:gridSpan w:val="2"/>
          </w:tcPr>
          <w:p w14:paraId="04B4EE0B" w14:textId="15631E81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97E1B51" w14:textId="6156B22D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D1F06" w:rsidRPr="00B47311" w14:paraId="77BC655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1B55745F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85E0E4B" w14:textId="6FBD2990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Pamela Hernández</w:t>
            </w:r>
          </w:p>
        </w:tc>
        <w:tc>
          <w:tcPr>
            <w:tcW w:w="2611" w:type="dxa"/>
            <w:gridSpan w:val="2"/>
          </w:tcPr>
          <w:p w14:paraId="0B572C6A" w14:textId="7A3830BF" w:rsidR="00DD1F06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641" w:type="dxa"/>
          </w:tcPr>
          <w:p w14:paraId="2A4F97D4" w14:textId="3515BE1B" w:rsidR="00DD1F0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9 77961362</w:t>
            </w:r>
          </w:p>
        </w:tc>
        <w:tc>
          <w:tcPr>
            <w:tcW w:w="2977" w:type="dxa"/>
            <w:gridSpan w:val="2"/>
          </w:tcPr>
          <w:p w14:paraId="4A807822" w14:textId="0C74EDD8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D8D7B35" w14:textId="3946F18D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435288" w:rsidRPr="00B47311" w14:paraId="08BEA6A8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0C7F0D8B" w14:textId="77777777" w:rsidR="00435288" w:rsidRPr="0082007F" w:rsidRDefault="00435288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13741F3" w14:textId="353116D2" w:rsidR="00435288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Laura Irribarra</w:t>
            </w:r>
          </w:p>
        </w:tc>
        <w:tc>
          <w:tcPr>
            <w:tcW w:w="2611" w:type="dxa"/>
            <w:gridSpan w:val="2"/>
          </w:tcPr>
          <w:p w14:paraId="3FE9C073" w14:textId="2D230668" w:rsidR="00435288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0588C5F6" w14:textId="5E387B47" w:rsidR="00435288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9 98815046</w:t>
            </w:r>
          </w:p>
        </w:tc>
        <w:tc>
          <w:tcPr>
            <w:tcW w:w="2977" w:type="dxa"/>
            <w:gridSpan w:val="2"/>
          </w:tcPr>
          <w:p w14:paraId="6B1F2690" w14:textId="11A43A9A" w:rsidR="00435288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51744FF" w14:textId="1AF546CC" w:rsidR="00435288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D1F06" w:rsidRPr="00B47311" w14:paraId="61A3BD8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0C2A5B84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0058363" w14:textId="39CCE050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Myriam Álvarez</w:t>
            </w:r>
          </w:p>
        </w:tc>
        <w:tc>
          <w:tcPr>
            <w:tcW w:w="2611" w:type="dxa"/>
            <w:gridSpan w:val="2"/>
          </w:tcPr>
          <w:p w14:paraId="7E8E3BC9" w14:textId="59AB7B3C" w:rsidR="00DD1F06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31989185" w14:textId="37DE3600" w:rsidR="00DD1F0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5136CC3" w14:textId="4CE843DF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5405FB1" w14:textId="5E9D9BB3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50</w:t>
            </w:r>
          </w:p>
        </w:tc>
      </w:tr>
      <w:tr w:rsidR="00DC4044" w:rsidRPr="00B47311" w14:paraId="78CF69C6" w14:textId="7ADFE4B3" w:rsidTr="003209C6">
        <w:tc>
          <w:tcPr>
            <w:tcW w:w="2977" w:type="dxa"/>
            <w:vMerge w:val="restart"/>
            <w:shd w:val="clear" w:color="auto" w:fill="D5DCE4" w:themeFill="text2" w:themeFillTint="33"/>
          </w:tcPr>
          <w:p w14:paraId="0B25A314" w14:textId="75D02D5B" w:rsidR="00185F44" w:rsidRPr="0082007F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Integrantes de la mesa barrial o comunitaria</w:t>
            </w:r>
          </w:p>
          <w:p w14:paraId="203CD3CF" w14:textId="77777777" w:rsidR="00185F44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45A367B6" w14:textId="1A829FE5" w:rsidR="002104C9" w:rsidRPr="0082007F" w:rsidRDefault="002104C9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  <w:shd w:val="clear" w:color="auto" w:fill="D5DCE4" w:themeFill="text2" w:themeFillTint="33"/>
          </w:tcPr>
          <w:p w14:paraId="28CE8ABC" w14:textId="605161F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43313CB0" w14:textId="77777777" w:rsidR="007B57DF" w:rsidRPr="0082007F" w:rsidRDefault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16AD0B11" w14:textId="568E166C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078E4A92" w14:textId="76F2B858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47516B79" w14:textId="77777777" w:rsidR="00185F44" w:rsidRPr="0082007F" w:rsidRDefault="00185F44" w:rsidP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7DD1FA4E" w14:textId="5D62530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hombre-mujer- 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A558F19" w14:textId="691BF45B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EB09B87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336DDE4" w14:textId="3A1D251D" w:rsidR="00185F44" w:rsidRPr="0082007F" w:rsidDel="002138C4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AEB650B" w14:textId="73EA8F01" w:rsidR="00185F44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Gladys Cisternas</w:t>
            </w:r>
          </w:p>
        </w:tc>
        <w:tc>
          <w:tcPr>
            <w:tcW w:w="2611" w:type="dxa"/>
            <w:gridSpan w:val="2"/>
          </w:tcPr>
          <w:p w14:paraId="33904272" w14:textId="6C0BDC36" w:rsidR="00185F44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Concierto y Cultura</w:t>
            </w:r>
          </w:p>
        </w:tc>
        <w:tc>
          <w:tcPr>
            <w:tcW w:w="1641" w:type="dxa"/>
          </w:tcPr>
          <w:p w14:paraId="4051D52C" w14:textId="62CA645B" w:rsidR="00185F44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1E6BD6F2" w14:textId="0E54B61E" w:rsidR="00185F44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A21D337" w14:textId="1EA4D308" w:rsidR="00185F44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DC367E" w:rsidRPr="00B47311" w14:paraId="3CA363A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A05B0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7430BEE" w14:textId="7F361A92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Jessica Moreno</w:t>
            </w:r>
          </w:p>
        </w:tc>
        <w:tc>
          <w:tcPr>
            <w:tcW w:w="2611" w:type="dxa"/>
            <w:gridSpan w:val="2"/>
          </w:tcPr>
          <w:p w14:paraId="022D5B71" w14:textId="1E0BE22E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2119B773" w14:textId="62576454" w:rsidR="00DC367E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9 85997707</w:t>
            </w:r>
          </w:p>
        </w:tc>
        <w:tc>
          <w:tcPr>
            <w:tcW w:w="2977" w:type="dxa"/>
            <w:gridSpan w:val="2"/>
          </w:tcPr>
          <w:p w14:paraId="729F6F7F" w14:textId="15872371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9855F3C" w14:textId="306485C9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57B290F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145BAEA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B208CCF" w14:textId="665AB0E5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María Gatica</w:t>
            </w:r>
          </w:p>
        </w:tc>
        <w:tc>
          <w:tcPr>
            <w:tcW w:w="2611" w:type="dxa"/>
            <w:gridSpan w:val="2"/>
          </w:tcPr>
          <w:p w14:paraId="1AC6A6F6" w14:textId="48F0BB2E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51FFE2F7" w14:textId="2B75ED0C" w:rsidR="00DC367E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60B2EF07" w14:textId="7C676C41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4B88BC74" w14:textId="484EBA55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04C28A49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04333B9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D242CA0" w14:textId="67F4A0C0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Brian Riveros</w:t>
            </w:r>
          </w:p>
        </w:tc>
        <w:tc>
          <w:tcPr>
            <w:tcW w:w="2611" w:type="dxa"/>
            <w:gridSpan w:val="2"/>
          </w:tcPr>
          <w:p w14:paraId="4FD0F008" w14:textId="56499D97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1D95510E" w14:textId="6613C02C" w:rsidR="00DC367E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4533A04" w14:textId="709BF0D2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07E55A36" w14:textId="6DE65970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C367E" w:rsidRPr="00B47311" w14:paraId="714B194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7EDCB53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89DEA33" w14:textId="1DA9789A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Tito Torres</w:t>
            </w:r>
          </w:p>
        </w:tc>
        <w:tc>
          <w:tcPr>
            <w:tcW w:w="2611" w:type="dxa"/>
            <w:gridSpan w:val="2"/>
          </w:tcPr>
          <w:p w14:paraId="7D2E5F18" w14:textId="612F8770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7703213D" w14:textId="1EC03785" w:rsidR="00DC367E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E1F1560" w14:textId="77756211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1983D33A" w14:textId="20C30B44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C367E" w:rsidRPr="00B47311" w14:paraId="6E5DDF7F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881AE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2029835" w14:textId="353D68BA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Victoria </w:t>
            </w: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Almaza</w:t>
            </w:r>
            <w:proofErr w:type="spellEnd"/>
          </w:p>
        </w:tc>
        <w:tc>
          <w:tcPr>
            <w:tcW w:w="2611" w:type="dxa"/>
            <w:gridSpan w:val="2"/>
          </w:tcPr>
          <w:p w14:paraId="48961021" w14:textId="024DF3E2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3FF5AAE3" w14:textId="737AF8F1" w:rsidR="00DC367E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9 63706368</w:t>
            </w:r>
          </w:p>
        </w:tc>
        <w:tc>
          <w:tcPr>
            <w:tcW w:w="2977" w:type="dxa"/>
            <w:gridSpan w:val="2"/>
          </w:tcPr>
          <w:p w14:paraId="4EA9ABB1" w14:textId="6D401119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E2C8E59" w14:textId="4AA69206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B334E6" w:rsidRPr="00B47311" w14:paraId="597D82D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8073CEC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8B910FC" w14:textId="467D0CCC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Jacqueline Arévalo</w:t>
            </w:r>
          </w:p>
        </w:tc>
        <w:tc>
          <w:tcPr>
            <w:tcW w:w="2611" w:type="dxa"/>
            <w:gridSpan w:val="2"/>
          </w:tcPr>
          <w:p w14:paraId="7ECD7912" w14:textId="35CB7E49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Unidos vivimos mejor</w:t>
            </w:r>
          </w:p>
        </w:tc>
        <w:tc>
          <w:tcPr>
            <w:tcW w:w="1641" w:type="dxa"/>
          </w:tcPr>
          <w:p w14:paraId="2BAAAC77" w14:textId="4F1EB37F" w:rsidR="00B334E6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DA70DB2" w14:textId="4DDCD941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CC555E9" w14:textId="7C6B5E76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41BDBF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FAB7962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05C95AC" w14:textId="1E913ADC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Mario Montoya</w:t>
            </w:r>
          </w:p>
        </w:tc>
        <w:tc>
          <w:tcPr>
            <w:tcW w:w="2611" w:type="dxa"/>
            <w:gridSpan w:val="2"/>
          </w:tcPr>
          <w:p w14:paraId="1AE69EB6" w14:textId="5AB87C0D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1C635A93" w14:textId="2D3930D1" w:rsidR="00B334E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9 78723531</w:t>
            </w:r>
          </w:p>
        </w:tc>
        <w:tc>
          <w:tcPr>
            <w:tcW w:w="2977" w:type="dxa"/>
            <w:gridSpan w:val="2"/>
          </w:tcPr>
          <w:p w14:paraId="2A96848F" w14:textId="5E1E070C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6B681C8A" w14:textId="172764A4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C3277C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CCE0FF3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46C85B" w14:textId="58CB11DB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Ariel Casanova</w:t>
            </w:r>
          </w:p>
        </w:tc>
        <w:tc>
          <w:tcPr>
            <w:tcW w:w="2611" w:type="dxa"/>
            <w:gridSpan w:val="2"/>
          </w:tcPr>
          <w:p w14:paraId="1E80EDE7" w14:textId="380B2520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Quillayes</w:t>
            </w:r>
          </w:p>
        </w:tc>
        <w:tc>
          <w:tcPr>
            <w:tcW w:w="1641" w:type="dxa"/>
          </w:tcPr>
          <w:p w14:paraId="53337C27" w14:textId="0CF0C9E0" w:rsidR="00B334E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9 69060962</w:t>
            </w:r>
          </w:p>
        </w:tc>
        <w:tc>
          <w:tcPr>
            <w:tcW w:w="2977" w:type="dxa"/>
            <w:gridSpan w:val="2"/>
          </w:tcPr>
          <w:p w14:paraId="792EB7B6" w14:textId="13EBE8A6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104AAF44" w14:textId="5F6C53AE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B334E6" w:rsidRPr="00B47311" w14:paraId="242CEB0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D96DB30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637796" w14:textId="4A08B05F" w:rsidR="00B334E6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Sandra Navarrete</w:t>
            </w:r>
          </w:p>
        </w:tc>
        <w:tc>
          <w:tcPr>
            <w:tcW w:w="2611" w:type="dxa"/>
            <w:gridSpan w:val="2"/>
          </w:tcPr>
          <w:p w14:paraId="65EF8357" w14:textId="3600C36C" w:rsidR="00B334E6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Nogales</w:t>
            </w:r>
          </w:p>
        </w:tc>
        <w:tc>
          <w:tcPr>
            <w:tcW w:w="1641" w:type="dxa"/>
          </w:tcPr>
          <w:p w14:paraId="308E963F" w14:textId="4826BDD9" w:rsidR="00B334E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9 99451923</w:t>
            </w:r>
          </w:p>
        </w:tc>
        <w:tc>
          <w:tcPr>
            <w:tcW w:w="2977" w:type="dxa"/>
            <w:gridSpan w:val="2"/>
          </w:tcPr>
          <w:p w14:paraId="6926A91B" w14:textId="5C48E572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B324FD2" w14:textId="115BEC68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05689" w:rsidRPr="00B47311" w14:paraId="7A28FA22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4E7B9A0" w14:textId="77777777" w:rsidR="00D05689" w:rsidRPr="0082007F" w:rsidDel="002138C4" w:rsidRDefault="00D05689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C90632" w14:textId="0AF006A1" w:rsidR="00D05689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Isidora Sáez</w:t>
            </w:r>
          </w:p>
        </w:tc>
        <w:tc>
          <w:tcPr>
            <w:tcW w:w="2611" w:type="dxa"/>
            <w:gridSpan w:val="2"/>
          </w:tcPr>
          <w:p w14:paraId="22FF6231" w14:textId="353B0B42" w:rsidR="00D05689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3A66A3DB" w14:textId="114DF940" w:rsidR="00D05689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EA8C8ED" w14:textId="739728A4" w:rsidR="00D05689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7C30E0B2" w14:textId="3B701192" w:rsidR="00D05689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10</w:t>
            </w:r>
          </w:p>
        </w:tc>
      </w:tr>
      <w:tr w:rsidR="00E15B3B" w:rsidRPr="00B47311" w14:paraId="2FEA42D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E933D9A" w14:textId="77777777" w:rsidR="00E15B3B" w:rsidRPr="0082007F" w:rsidDel="002138C4" w:rsidRDefault="00E15B3B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1AF22FF" w14:textId="5DD5766A" w:rsidR="00E15B3B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Camila González</w:t>
            </w:r>
          </w:p>
        </w:tc>
        <w:tc>
          <w:tcPr>
            <w:tcW w:w="2611" w:type="dxa"/>
            <w:gridSpan w:val="2"/>
          </w:tcPr>
          <w:p w14:paraId="46DE799C" w14:textId="612CA3DC" w:rsidR="00E15B3B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5FEC41DE" w14:textId="775FCC16" w:rsidR="00E15B3B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5A7C695" w14:textId="08FF20CE" w:rsidR="00E15B3B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79E8F2" w14:textId="31F2F6F1" w:rsidR="00E15B3B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25</w:t>
            </w:r>
          </w:p>
        </w:tc>
      </w:tr>
      <w:tr w:rsidR="00921AE8" w:rsidRPr="00B47311" w14:paraId="207B4D2B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520CF96" w14:textId="77777777" w:rsidR="00921AE8" w:rsidRPr="0082007F" w:rsidDel="002138C4" w:rsidRDefault="00921AE8" w:rsidP="00921AE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C89678" w14:textId="0EC346E0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Elizabeth Oyarzo</w:t>
            </w:r>
          </w:p>
        </w:tc>
        <w:tc>
          <w:tcPr>
            <w:tcW w:w="2611" w:type="dxa"/>
            <w:gridSpan w:val="2"/>
          </w:tcPr>
          <w:p w14:paraId="58413F80" w14:textId="7482AF8D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Ciruelos</w:t>
            </w:r>
          </w:p>
        </w:tc>
        <w:tc>
          <w:tcPr>
            <w:tcW w:w="1641" w:type="dxa"/>
          </w:tcPr>
          <w:p w14:paraId="5A2DFD65" w14:textId="01B6A7F4" w:rsidR="00921AE8" w:rsidRPr="0082007F" w:rsidRDefault="00C2132D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9 87893457</w:t>
            </w:r>
          </w:p>
        </w:tc>
        <w:tc>
          <w:tcPr>
            <w:tcW w:w="2977" w:type="dxa"/>
            <w:gridSpan w:val="2"/>
          </w:tcPr>
          <w:p w14:paraId="315EFB1C" w14:textId="5495AC8E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3D43ED6" w14:textId="0D09B901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75B86" w:rsidRPr="00B47311" w14:paraId="5135D6E9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1AA89EA" w14:textId="77777777" w:rsidR="00D75B86" w:rsidRPr="0082007F" w:rsidDel="002138C4" w:rsidRDefault="00D75B86" w:rsidP="00D75B86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6679B4A4" w14:textId="6A670E54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Jorge Valdés</w:t>
            </w:r>
          </w:p>
        </w:tc>
        <w:tc>
          <w:tcPr>
            <w:tcW w:w="2611" w:type="dxa"/>
            <w:gridSpan w:val="2"/>
          </w:tcPr>
          <w:p w14:paraId="6613E13A" w14:textId="0E9DA3BB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Concierto y Cultura</w:t>
            </w:r>
          </w:p>
        </w:tc>
        <w:tc>
          <w:tcPr>
            <w:tcW w:w="1641" w:type="dxa"/>
          </w:tcPr>
          <w:p w14:paraId="23B44C42" w14:textId="5755DB8F" w:rsidR="00D75B86" w:rsidRPr="0082007F" w:rsidRDefault="00C2132D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56DE3FD0" w14:textId="494FE29B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2743057A" w14:textId="600AE4DB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C2132D" w:rsidRPr="00B47311" w14:paraId="46DCD192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50B8CFA" w14:textId="77777777" w:rsidR="00C2132D" w:rsidRPr="0082007F" w:rsidDel="002138C4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72C0924" w14:textId="490B00AD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Pamela Hernández</w:t>
            </w:r>
          </w:p>
        </w:tc>
        <w:tc>
          <w:tcPr>
            <w:tcW w:w="2611" w:type="dxa"/>
            <w:gridSpan w:val="2"/>
          </w:tcPr>
          <w:p w14:paraId="6F679E5D" w14:textId="6F78D6DD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641" w:type="dxa"/>
          </w:tcPr>
          <w:p w14:paraId="75335263" w14:textId="6968D992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9 77961362</w:t>
            </w:r>
          </w:p>
        </w:tc>
        <w:tc>
          <w:tcPr>
            <w:tcW w:w="2977" w:type="dxa"/>
            <w:gridSpan w:val="2"/>
          </w:tcPr>
          <w:p w14:paraId="4CECA2DD" w14:textId="4625D838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D30DEB7" w14:textId="34E4C159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C2132D" w:rsidRPr="00B47311" w14:paraId="7EE222B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0127813" w14:textId="77777777" w:rsidR="00C2132D" w:rsidRPr="0082007F" w:rsidDel="002138C4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955AED" w14:textId="46DA477A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Laura Irribarra</w:t>
            </w:r>
          </w:p>
        </w:tc>
        <w:tc>
          <w:tcPr>
            <w:tcW w:w="2611" w:type="dxa"/>
            <w:gridSpan w:val="2"/>
          </w:tcPr>
          <w:p w14:paraId="5FCE10C2" w14:textId="3EF4EC7C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7F65DA6F" w14:textId="766FB20B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9 98815046</w:t>
            </w:r>
          </w:p>
        </w:tc>
        <w:tc>
          <w:tcPr>
            <w:tcW w:w="2977" w:type="dxa"/>
            <w:gridSpan w:val="2"/>
          </w:tcPr>
          <w:p w14:paraId="0179CD1D" w14:textId="552130BB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8BE7D85" w14:textId="75574E0C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C2132D" w:rsidRPr="00B47311" w14:paraId="4A39A0C4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DE41D5B" w14:textId="77777777" w:rsidR="00C2132D" w:rsidRPr="0082007F" w:rsidDel="002138C4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3471A0E" w14:textId="315A1394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Myriam Álvarez</w:t>
            </w:r>
          </w:p>
        </w:tc>
        <w:tc>
          <w:tcPr>
            <w:tcW w:w="2611" w:type="dxa"/>
            <w:gridSpan w:val="2"/>
          </w:tcPr>
          <w:p w14:paraId="19BF5771" w14:textId="67ADD9EC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5C8A410C" w14:textId="360E4170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3EEE4FA3" w14:textId="138E25AD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771F7BB" w14:textId="4F4829C0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50</w:t>
            </w:r>
          </w:p>
        </w:tc>
      </w:tr>
      <w:tr w:rsidR="00C2132D" w:rsidRPr="00D30EB7" w14:paraId="3FDD9A12" w14:textId="066D003A" w:rsidTr="003209C6">
        <w:trPr>
          <w:trHeight w:val="431"/>
        </w:trPr>
        <w:tc>
          <w:tcPr>
            <w:tcW w:w="2977" w:type="dxa"/>
            <w:shd w:val="clear" w:color="auto" w:fill="D5DCE4" w:themeFill="text2" w:themeFillTint="33"/>
          </w:tcPr>
          <w:p w14:paraId="7ABE39B4" w14:textId="23FF0B7F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Otras organizaciones 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activas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el barrio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(educativas, religiosas, deportivas, territoriales, etc.)</w:t>
            </w:r>
          </w:p>
        </w:tc>
        <w:tc>
          <w:tcPr>
            <w:tcW w:w="6946" w:type="dxa"/>
            <w:gridSpan w:val="4"/>
          </w:tcPr>
          <w:p w14:paraId="0A2BDB33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El Rodeo</w:t>
            </w:r>
          </w:p>
          <w:p w14:paraId="490F5D67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Unidos vivimos mejor</w:t>
            </w:r>
          </w:p>
          <w:p w14:paraId="148F9132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Los Quillayes</w:t>
            </w:r>
          </w:p>
          <w:p w14:paraId="728855F5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Los Nogales</w:t>
            </w:r>
          </w:p>
          <w:p w14:paraId="6EB8BAA7" w14:textId="79F2461A" w:rsidR="00C2132D" w:rsidRPr="00D30EB7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Los Ciruelos</w:t>
            </w:r>
          </w:p>
        </w:tc>
        <w:tc>
          <w:tcPr>
            <w:tcW w:w="2977" w:type="dxa"/>
            <w:gridSpan w:val="2"/>
          </w:tcPr>
          <w:p w14:paraId="207DD8AB" w14:textId="77777777" w:rsidR="00C2132D" w:rsidRPr="00D30EB7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</w:p>
        </w:tc>
        <w:tc>
          <w:tcPr>
            <w:tcW w:w="1276" w:type="dxa"/>
          </w:tcPr>
          <w:p w14:paraId="1EAE6825" w14:textId="77777777" w:rsidR="00C2132D" w:rsidRPr="00D30EB7" w:rsidRDefault="00C2132D" w:rsidP="00C2132D">
            <w:pPr>
              <w:spacing w:after="0" w:line="240" w:lineRule="auto"/>
              <w:ind w:left="1243" w:right="-517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</w:p>
        </w:tc>
      </w:tr>
      <w:tr w:rsidR="00C2132D" w:rsidRPr="00B47311" w14:paraId="4BC7DD17" w14:textId="23DE1A53" w:rsidTr="003209C6">
        <w:trPr>
          <w:trHeight w:val="1550"/>
        </w:trPr>
        <w:tc>
          <w:tcPr>
            <w:tcW w:w="2977" w:type="dxa"/>
            <w:shd w:val="clear" w:color="auto" w:fill="D5DCE4" w:themeFill="text2" w:themeFillTint="33"/>
          </w:tcPr>
          <w:p w14:paraId="66C00286" w14:textId="46983E1E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sz w:val="20"/>
                <w:szCs w:val="20"/>
              </w:rPr>
              <w:lastRenderedPageBreak/>
              <w:t>Características relevantes de la identidad del barrio</w:t>
            </w: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(Nivel de participación, grupos etarios participantes, sentido de arraigo o de identificación con el barrio etc.)</w:t>
            </w:r>
          </w:p>
          <w:p w14:paraId="336C72B1" w14:textId="722A95C1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946" w:type="dxa"/>
            <w:gridSpan w:val="4"/>
          </w:tcPr>
          <w:p w14:paraId="22E9AAB4" w14:textId="194F4BED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La participación en el Barrio es escasa, cuesta realizar actividades comunitarias. El grupo etario que más participa es el de personas mayores y adultos, específicamente de mujeres. Además de actividades con </w:t>
            </w:r>
            <w:proofErr w:type="gramStart"/>
            <w:r>
              <w:rPr>
                <w:rFonts w:ascii="Verdana" w:hAnsi="Verdana" w:cstheme="minorHAnsi"/>
                <w:b/>
                <w:sz w:val="20"/>
                <w:szCs w:val="20"/>
              </w:rPr>
              <w:t>niños y niñas</w:t>
            </w:r>
            <w:proofErr w:type="gramEnd"/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, así pueden participar con tutores responsables. </w:t>
            </w:r>
          </w:p>
          <w:p w14:paraId="12207D65" w14:textId="2A9D8B07" w:rsidR="005172F1" w:rsidRDefault="005172F1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Es importante mencionar que tiene el Municipio dentro del territorio, a pesar de no existir muchas organizaciones, han creados comités de seguridad, donde involucran a la comunidad con sus quehaceres. </w:t>
            </w:r>
          </w:p>
          <w:p w14:paraId="6278B515" w14:textId="5E785106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D380C47" w14:textId="77777777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A4B58D" w14:textId="77777777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</w:tbl>
    <w:p w14:paraId="601AE083" w14:textId="114B508F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15E370C" w14:textId="66728A91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D1AB63E" w14:textId="7B352F09" w:rsidR="00EE0A49" w:rsidRDefault="00EE0A4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DC4044">
        <w:rPr>
          <w:rFonts w:ascii="Verdana" w:hAnsi="Verdana" w:cstheme="minorHAnsi"/>
          <w:b/>
          <w:bCs/>
          <w:sz w:val="20"/>
          <w:szCs w:val="20"/>
        </w:rPr>
        <w:t xml:space="preserve">Resumen de la implementación </w:t>
      </w:r>
      <w:r w:rsidRPr="00DC4044">
        <w:rPr>
          <w:rFonts w:ascii="Verdana" w:hAnsi="Verdana" w:cstheme="minorHAnsi"/>
          <w:b/>
          <w:sz w:val="20"/>
          <w:szCs w:val="20"/>
        </w:rPr>
        <w:t xml:space="preserve">de la </w:t>
      </w:r>
      <w:r w:rsidR="007B57DF" w:rsidRPr="00DC4044">
        <w:rPr>
          <w:rFonts w:ascii="Verdana" w:hAnsi="Verdana" w:cstheme="minorHAnsi"/>
          <w:b/>
          <w:sz w:val="20"/>
          <w:szCs w:val="20"/>
        </w:rPr>
        <w:t>Estrategia de Promoción Sociocomunitaria</w:t>
      </w:r>
    </w:p>
    <w:p w14:paraId="425A5B2A" w14:textId="77777777" w:rsidR="00E100FC" w:rsidRPr="00DC4044" w:rsidRDefault="00E100FC" w:rsidP="00E100FC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5577" w:type="pct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1985"/>
        <w:gridCol w:w="2268"/>
        <w:gridCol w:w="2268"/>
        <w:gridCol w:w="2268"/>
      </w:tblGrid>
      <w:tr w:rsidR="00841E93" w:rsidRPr="00B47311" w14:paraId="7BDDC81F" w14:textId="77777777" w:rsidTr="00E100FC">
        <w:trPr>
          <w:trHeight w:val="1013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D7D95EE" w14:textId="4B25C0F2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bookmarkStart w:id="2" w:name="_Hlk110521201"/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 xml:space="preserve">Etapas </w:t>
            </w:r>
            <w:r w:rsidR="007B57DF" w:rsidRPr="0082007F">
              <w:rPr>
                <w:rFonts w:ascii="Verdana" w:hAnsi="Verdana" w:cstheme="minorHAnsi"/>
                <w:b/>
                <w:sz w:val="20"/>
                <w:szCs w:val="20"/>
              </w:rPr>
              <w:t>de Promoción Sociocomunitaria</w:t>
            </w:r>
          </w:p>
        </w:tc>
        <w:tc>
          <w:tcPr>
            <w:tcW w:w="800" w:type="pct"/>
            <w:tcBorders>
              <w:left w:val="single" w:sz="4" w:space="0" w:color="auto"/>
            </w:tcBorders>
            <w:shd w:val="clear" w:color="auto" w:fill="D5DCE4" w:themeFill="text2" w:themeFillTint="33"/>
          </w:tcPr>
          <w:p w14:paraId="40D8F5E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Pilar</w:t>
            </w:r>
          </w:p>
          <w:p w14:paraId="55EDC8F7" w14:textId="33AAAF54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(Ver Orientaciones 2021)</w:t>
            </w:r>
          </w:p>
        </w:tc>
        <w:tc>
          <w:tcPr>
            <w:tcW w:w="700" w:type="pct"/>
            <w:shd w:val="clear" w:color="auto" w:fill="D5DCE4" w:themeFill="text2" w:themeFillTint="33"/>
          </w:tcPr>
          <w:p w14:paraId="347F95F2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Acciones realizadas</w:t>
            </w:r>
          </w:p>
          <w:p w14:paraId="1E438F2A" w14:textId="0447D735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20D7F329" w14:textId="10F78AEA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="003C3738"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58630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D247AF0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</w:p>
          <w:p w14:paraId="17982884" w14:textId="5BEB23B1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656E39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</w:p>
          <w:p w14:paraId="43570168" w14:textId="5E65D778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</w:tr>
      <w:bookmarkEnd w:id="2"/>
      <w:tr w:rsidR="00841E93" w:rsidRPr="00B47311" w14:paraId="34E705F4" w14:textId="77777777" w:rsidTr="00E100FC">
        <w:trPr>
          <w:trHeight w:val="120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534932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Sentar las bases del proceso de intervención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42BC76C" w14:textId="1370466B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5E8E6648" w14:textId="591C78E1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conoce la realidad del polígono de intervención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AF27" w14:textId="327D3A6F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Reuniones </w:t>
            </w:r>
            <w:r w:rsidR="00FF5AB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con el Municipio.</w:t>
            </w:r>
          </w:p>
        </w:tc>
        <w:tc>
          <w:tcPr>
            <w:tcW w:w="800" w:type="pct"/>
            <w:tcBorders>
              <w:left w:val="single" w:sz="4" w:space="0" w:color="auto"/>
              <w:bottom w:val="nil"/>
            </w:tcBorders>
          </w:tcPr>
          <w:p w14:paraId="6DAA1A38" w14:textId="4984DA1A" w:rsidR="00461DCA" w:rsidRPr="0082007F" w:rsidRDefault="00A842C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Existe una gran presencia del Municipio en el territorio, sobre todo desde el área de seguridad.</w:t>
            </w:r>
          </w:p>
        </w:tc>
        <w:tc>
          <w:tcPr>
            <w:tcW w:w="800" w:type="pct"/>
            <w:vMerge w:val="restart"/>
            <w:tcBorders>
              <w:bottom w:val="nil"/>
            </w:tcBorders>
          </w:tcPr>
          <w:p w14:paraId="2099ADDB" w14:textId="39590F06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="00A842C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La presencia municipal es tan fuerte, que todas las actividades (hasta las más pequeñas) deben pasar por el Municipio, por lo que </w:t>
            </w:r>
            <w:r w:rsidR="00304C49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cuesta que la comunidad reconozca otros actores en el territorio. </w:t>
            </w:r>
          </w:p>
          <w:p w14:paraId="5DBA054D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3B504C07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09D624EC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31BCD93F" w14:textId="12816A42" w:rsidR="00FD7D41" w:rsidRPr="0082007F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841E93" w:rsidRPr="00B47311" w14:paraId="4D9FD01E" w14:textId="77777777" w:rsidTr="00A842C1">
        <w:trPr>
          <w:trHeight w:val="150"/>
        </w:trPr>
        <w:tc>
          <w:tcPr>
            <w:tcW w:w="1100" w:type="pct"/>
            <w:vMerge/>
            <w:tcBorders>
              <w:bottom w:val="single" w:sz="6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DDC20BC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0E07D87" w14:textId="49B1CC08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top w:val="single" w:sz="4" w:space="0" w:color="auto"/>
              <w:right w:val="single" w:sz="4" w:space="0" w:color="auto"/>
            </w:tcBorders>
          </w:tcPr>
          <w:p w14:paraId="5F3C647B" w14:textId="2F499222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reconocen las problemáticas del sector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FE6" w14:textId="573EB1F6" w:rsidR="00461DCA" w:rsidRPr="00B47311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proofErr w:type="gramStart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actores</w:t>
            </w:r>
            <w:proofErr w:type="gramEnd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institucionales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</w:tcBorders>
          </w:tcPr>
          <w:p w14:paraId="03EB64DC" w14:textId="4628FC54" w:rsidR="00461DCA" w:rsidRPr="00B47311" w:rsidRDefault="00A842C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Existe un gran número de organizaciones, sobre todo comités de seguridad</w:t>
            </w:r>
            <w:r w:rsidR="005172F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(que se han creado en el transcurso del proyecto).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</w:p>
        </w:tc>
        <w:tc>
          <w:tcPr>
            <w:tcW w:w="800" w:type="pct"/>
            <w:vMerge/>
            <w:tcBorders>
              <w:bottom w:val="nil"/>
            </w:tcBorders>
          </w:tcPr>
          <w:p w14:paraId="6FEC0C46" w14:textId="3EBA1604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126F3C77" w14:textId="77777777" w:rsidTr="00A842C1">
        <w:trPr>
          <w:trHeight w:val="766"/>
        </w:trPr>
        <w:tc>
          <w:tcPr>
            <w:tcW w:w="1100" w:type="pct"/>
            <w:tcBorders>
              <w:bottom w:val="nil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FFDDF4" w14:textId="77777777" w:rsidR="00FF5AB1" w:rsidRPr="0082007F" w:rsidRDefault="00FF5AB1" w:rsidP="00FF5A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1: Inserción en el barrio y coordinación intersectorial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0F27EF5" w14:textId="2D3C9C31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11FD4204" w14:textId="0940CEBC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Reconocimiento de líderes barriales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28A" w14:textId="1647A7FD" w:rsidR="00FF5AB1" w:rsidRPr="00B4731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Composición de 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7F3CADB" w14:textId="77777777" w:rsidR="00FF5AB1" w:rsidRPr="00B4731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3B219573" w14:textId="0C4BEDF0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2610CAD4" w14:textId="77777777" w:rsidTr="00A842C1">
        <w:trPr>
          <w:trHeight w:val="336"/>
        </w:trPr>
        <w:tc>
          <w:tcPr>
            <w:tcW w:w="1100" w:type="pct"/>
            <w:tcBorders>
              <w:top w:val="nil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86BD28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B7991F0" w14:textId="5BF68A9A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41E083CC" w14:textId="5E95887C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FA41" w14:textId="29A1D936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18984F4" w14:textId="77777777" w:rsidR="00A842C1" w:rsidRPr="00B4731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33BE495A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544FDCC5" w14:textId="77777777" w:rsidTr="00E100FC">
        <w:trPr>
          <w:trHeight w:val="180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7D9DD9" w14:textId="79CA53A9" w:rsidR="00A842C1" w:rsidRPr="0082007F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Etapa 2: Diagnóstico y acuerdos de áreas prioritarias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F1D5B3B" w14:textId="204C9AAD" w:rsidR="00A842C1" w:rsidRPr="00EA76B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 xml:space="preserve">Comunidad 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2441D8A0" w14:textId="29FDAE22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0D204513" w14:textId="040E2400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A06A04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5B407ED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5B9EFDAF" w14:textId="77777777" w:rsidTr="00E100FC">
        <w:trPr>
          <w:trHeight w:val="25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070C3A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510D92FC" w14:textId="34B658AA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10CCC0CA" w14:textId="6EE870E8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Actividades con toda la comunidad.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6CC" w14:textId="66405D1B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Diagnóstico participativo.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7334989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5990D47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CA7C14D" w14:textId="77777777" w:rsidTr="00E100FC">
        <w:trPr>
          <w:trHeight w:val="25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392C4C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0094FE70" w14:textId="657DAFD4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 / Familia / Barrio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6EF1BBDE" w14:textId="16C5CEAC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Ferias de servicios estatales y municipales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21CB" w14:textId="3FE81400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Gobierno en terreno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E3A4E92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4DE53179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5D3DAAC" w14:textId="77777777" w:rsidTr="00E264C3">
        <w:trPr>
          <w:trHeight w:val="180"/>
        </w:trPr>
        <w:tc>
          <w:tcPr>
            <w:tcW w:w="1100" w:type="pct"/>
            <w:vMerge/>
            <w:tcBorders>
              <w:bottom w:val="single" w:sz="6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4E4318E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14DCF8E" w14:textId="0F83B99A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20528E" w14:textId="76280C3C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500BCE81" w14:textId="4616E8D9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FFDF83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D27401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94E1F3F" w14:textId="77777777" w:rsidTr="00E264C3">
        <w:trPr>
          <w:trHeight w:val="165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5310519" w14:textId="77777777" w:rsidR="00A842C1" w:rsidRPr="0082007F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4: Implementación del plan comunitario y de prevención local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49D51A4" w14:textId="2E266189" w:rsidR="00A842C1" w:rsidRPr="00EA76B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251FE50" w14:textId="06C0B9CD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Se realizan talleres </w:t>
            </w:r>
            <w:proofErr w:type="spellStart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sociodeportivos</w:t>
            </w:r>
            <w:proofErr w:type="spellEnd"/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1E95EE99" w14:textId="14BCFB91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Talleres </w:t>
            </w:r>
            <w:proofErr w:type="spellStart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sociodeportivos</w:t>
            </w:r>
            <w:proofErr w:type="spellEnd"/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8EF2B83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A653FD2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24BC4B99" w14:textId="77777777" w:rsidTr="00E264C3">
        <w:trPr>
          <w:trHeight w:val="16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CDA9C6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9AE18D1" w14:textId="1698AD00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Comunidad / barrio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6FAF333" w14:textId="1097CEA2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Murales participativos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7450CD3B" w14:textId="524949C1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Fortalecimiento de trabajo comunitario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ADE4B3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1CF95847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4D02DCC2" w14:textId="77777777" w:rsidTr="00E264C3">
        <w:trPr>
          <w:trHeight w:val="16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C689F96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4BF3201" w14:textId="50F86E1A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 / Familia / Barrio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EE3B96" w14:textId="65A4BEE0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Ferias de servicios estatales y municipales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5F70C08F" w14:textId="7C3B72A2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Gobierno en terreno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03980A57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AD15DA8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1FF51EF" w14:textId="77777777" w:rsidTr="00E264C3">
        <w:trPr>
          <w:trHeight w:val="37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511AA6C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1C3D8B6" w14:textId="3C640F08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15D921D" w14:textId="02FB6EAD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4DBB2DC3" w14:textId="02D19B46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0D779C5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05672B93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17592E3B" w14:textId="77777777" w:rsidTr="00E100FC">
        <w:trPr>
          <w:trHeight w:val="195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7F75DA" w14:textId="77777777" w:rsidR="00A842C1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Etapa 5: Cierre administrativo</w:t>
            </w:r>
          </w:p>
          <w:p w14:paraId="1AF72C1F" w14:textId="1E377B3C" w:rsidR="00A842C1" w:rsidRPr="0082007F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764632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3B8F81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64FD0946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59B239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</w:tcPr>
          <w:p w14:paraId="3E171A4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275F8BA" w14:textId="77777777" w:rsidTr="00E100FC">
        <w:trPr>
          <w:trHeight w:val="34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4F45A1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32F142C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02597E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1D4244E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</w:tcPr>
          <w:p w14:paraId="125B0C2C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</w:tcPr>
          <w:p w14:paraId="49EE9FD1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1ED03DFD" w14:textId="77777777" w:rsidR="002A3F06" w:rsidRPr="0082007F" w:rsidRDefault="002A3F06" w:rsidP="002A3F06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7FA48360" w14:textId="5C8A10DF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sz w:val="20"/>
          <w:szCs w:val="20"/>
        </w:rPr>
      </w:pPr>
    </w:p>
    <w:p w14:paraId="6550EE16" w14:textId="62A63A32" w:rsidR="00811C95" w:rsidRPr="0082007F" w:rsidRDefault="00811C95" w:rsidP="00811C95">
      <w:pPr>
        <w:pStyle w:val="Prrafodelista"/>
        <w:numPr>
          <w:ilvl w:val="0"/>
          <w:numId w:val="18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Observaciones relevantes </w:t>
      </w:r>
      <w:r w:rsidR="002138C4" w:rsidRPr="0082007F">
        <w:rPr>
          <w:rFonts w:ascii="Verdana" w:hAnsi="Verdana" w:cstheme="minorHAnsi"/>
          <w:b/>
          <w:bCs/>
          <w:sz w:val="20"/>
          <w:szCs w:val="20"/>
        </w:rPr>
        <w:t>con relación a</w:t>
      </w: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 la implementación de la Estrategia de Promoción Socio</w:t>
      </w:r>
      <w:r w:rsidR="007B57DF" w:rsidRPr="0082007F">
        <w:rPr>
          <w:rFonts w:ascii="Verdana" w:hAnsi="Verdana" w:cstheme="minorHAnsi"/>
          <w:b/>
          <w:bCs/>
          <w:sz w:val="20"/>
          <w:szCs w:val="20"/>
        </w:rPr>
        <w:t>c</w:t>
      </w:r>
      <w:r w:rsidRPr="0082007F">
        <w:rPr>
          <w:rFonts w:ascii="Verdana" w:hAnsi="Verdana" w:cstheme="minorHAnsi"/>
          <w:b/>
          <w:bCs/>
          <w:sz w:val="20"/>
          <w:szCs w:val="20"/>
        </w:rPr>
        <w:t>omunitaria</w:t>
      </w:r>
    </w:p>
    <w:p w14:paraId="6CCAB7B4" w14:textId="77777777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0508C433" w14:textId="77777777" w:rsidTr="00DC4044">
        <w:tc>
          <w:tcPr>
            <w:tcW w:w="12717" w:type="dxa"/>
          </w:tcPr>
          <w:p w14:paraId="37F65BF1" w14:textId="1A44C568" w:rsidR="00811C95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A pesar de la escasa participación </w:t>
            </w:r>
            <w:r w:rsidR="00304C49">
              <w:rPr>
                <w:rFonts w:ascii="Verdana" w:hAnsi="Verdana" w:cstheme="minorHAnsi"/>
                <w:sz w:val="20"/>
                <w:szCs w:val="20"/>
              </w:rPr>
              <w:t xml:space="preserve">y de la estigmatización que cuenta con el barrio existen personas interesadas en participar y que además por medio del Municipio se formalizan organizaciones (comités de seguridad), lo que hace más </w:t>
            </w:r>
            <w:r w:rsidR="00E608F0">
              <w:rPr>
                <w:rFonts w:ascii="Verdana" w:hAnsi="Verdana" w:cstheme="minorHAnsi"/>
                <w:sz w:val="20"/>
                <w:szCs w:val="20"/>
              </w:rPr>
              <w:t xml:space="preserve">llevadera la participación comunitaria. </w:t>
            </w:r>
          </w:p>
          <w:p w14:paraId="5B55D59C" w14:textId="7942028D" w:rsidR="00E608F0" w:rsidRPr="00F16CDF" w:rsidRDefault="00E608F0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Durante el mes de febrero, se realizaron talleres </w:t>
            </w:r>
            <w:proofErr w:type="spellStart"/>
            <w:r>
              <w:rPr>
                <w:rFonts w:ascii="Verdana" w:hAnsi="Verdana" w:cstheme="minorHAnsi"/>
                <w:sz w:val="20"/>
                <w:szCs w:val="20"/>
              </w:rPr>
              <w:t>sociodeportivos</w:t>
            </w:r>
            <w:proofErr w:type="spellEnd"/>
            <w:r>
              <w:rPr>
                <w:rFonts w:ascii="Verdana" w:hAnsi="Verdana" w:cstheme="minorHAnsi"/>
                <w:sz w:val="20"/>
                <w:szCs w:val="20"/>
              </w:rPr>
              <w:t xml:space="preserve"> en el polígono de intervención, participaron niños, niñas y adolescentes principalmente. Sin embargo, iban acompañados de tutores responsables. </w:t>
            </w:r>
          </w:p>
          <w:p w14:paraId="1A568A6A" w14:textId="77777777" w:rsidR="00811C95" w:rsidRPr="0082007F" w:rsidRDefault="00811C95" w:rsidP="00E608F0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25449D3C" w14:textId="00084DA5" w:rsidR="002C011B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lastRenderedPageBreak/>
        <w:t>ESTADO ACTUAL DE LA INTERVENCIÓN EN EL BARRIO</w:t>
      </w:r>
    </w:p>
    <w:p w14:paraId="235A4087" w14:textId="77777777" w:rsidR="00B50222" w:rsidRPr="0082007F" w:rsidRDefault="00B50222" w:rsidP="00B5022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82"/>
        <w:gridCol w:w="1275"/>
        <w:gridCol w:w="6054"/>
      </w:tblGrid>
      <w:tr w:rsidR="002C011B" w:rsidRPr="00B47311" w14:paraId="1A55DBF4" w14:textId="77777777" w:rsidTr="00DC4044">
        <w:tc>
          <w:tcPr>
            <w:tcW w:w="5382" w:type="dxa"/>
          </w:tcPr>
          <w:p w14:paraId="36DBEF1D" w14:textId="303BA9D7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1275" w:type="dxa"/>
          </w:tcPr>
          <w:p w14:paraId="2E710227" w14:textId="6ED5A07C" w:rsidR="002C011B" w:rsidRPr="0082007F" w:rsidRDefault="005030CB" w:rsidP="005030CB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Si</w:t>
            </w:r>
            <w:r w:rsidR="003D7C60"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/</w:t>
            </w: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406C6B1C" w14:textId="35EEE323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Describa brevemente</w:t>
            </w:r>
          </w:p>
        </w:tc>
      </w:tr>
      <w:tr w:rsidR="002C011B" w:rsidRPr="00B47311" w14:paraId="10B7C430" w14:textId="3CC7EC3D" w:rsidTr="00DC4044">
        <w:tc>
          <w:tcPr>
            <w:tcW w:w="5382" w:type="dxa"/>
          </w:tcPr>
          <w:p w14:paraId="0E5FA8F4" w14:textId="77777777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diagnóstico participativo?</w:t>
            </w:r>
          </w:p>
          <w:p w14:paraId="7D3C95DE" w14:textId="753F0271" w:rsidR="005030CB" w:rsidRPr="0082007F" w:rsidRDefault="005030C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(Enfocado en la prevención del delito).</w:t>
            </w:r>
          </w:p>
        </w:tc>
        <w:tc>
          <w:tcPr>
            <w:tcW w:w="1275" w:type="dxa"/>
          </w:tcPr>
          <w:p w14:paraId="184E58F7" w14:textId="7430DB5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CBEAEE9" w14:textId="734480A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el diagnóstico participan comunidad y otra</w:t>
            </w:r>
            <w:r w:rsidR="00AA75A5">
              <w:rPr>
                <w:rFonts w:ascii="Verdana" w:hAnsi="Verdana" w:cstheme="minorHAnsi"/>
                <w:sz w:val="20"/>
                <w:szCs w:val="20"/>
              </w:rPr>
              <w:t>s instituciones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. </w:t>
            </w:r>
          </w:p>
        </w:tc>
      </w:tr>
      <w:tr w:rsidR="002C011B" w:rsidRPr="00B47311" w14:paraId="2ACBC87D" w14:textId="5B6778DA" w:rsidTr="00DC4044">
        <w:tc>
          <w:tcPr>
            <w:tcW w:w="5382" w:type="dxa"/>
          </w:tcPr>
          <w:p w14:paraId="74EE31B6" w14:textId="74B02902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actores clave?</w:t>
            </w:r>
          </w:p>
        </w:tc>
        <w:tc>
          <w:tcPr>
            <w:tcW w:w="1275" w:type="dxa"/>
          </w:tcPr>
          <w:p w14:paraId="70F60FDF" w14:textId="633F599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B941B8A" w14:textId="5B3F5772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Actores claves tanto de la sociedad civil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</w:tr>
      <w:tr w:rsidR="002C011B" w:rsidRPr="00B47311" w14:paraId="5EEC19C3" w14:textId="4634A219" w:rsidTr="00DC4044">
        <w:tc>
          <w:tcPr>
            <w:tcW w:w="5382" w:type="dxa"/>
          </w:tcPr>
          <w:p w14:paraId="66D71B3B" w14:textId="61947AC9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redes</w:t>
            </w:r>
            <w:r w:rsidR="00EA1AA6" w:rsidRPr="0082007F">
              <w:rPr>
                <w:rFonts w:ascii="Verdana" w:hAnsi="Verdana" w:cstheme="minorHAnsi"/>
                <w:sz w:val="20"/>
                <w:szCs w:val="20"/>
              </w:rPr>
              <w:t xml:space="preserve"> locales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653C8CA2" w14:textId="6C61D6ED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6C3B7B3C" w14:textId="577BEE5B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sz w:val="20"/>
                <w:szCs w:val="20"/>
                <w:lang w:val="es-CL"/>
              </w:rPr>
              <w:t>Se debería trabajar en este catastro</w:t>
            </w:r>
          </w:p>
        </w:tc>
      </w:tr>
      <w:tr w:rsidR="002C011B" w:rsidRPr="00B47311" w14:paraId="1FC001BC" w14:textId="28D5FC4F" w:rsidTr="00DC4044">
        <w:tc>
          <w:tcPr>
            <w:tcW w:w="5382" w:type="dxa"/>
          </w:tcPr>
          <w:p w14:paraId="22A531CC" w14:textId="2278D365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¿El barrio logró definir su grupo motor? </w:t>
            </w:r>
          </w:p>
        </w:tc>
        <w:tc>
          <w:tcPr>
            <w:tcW w:w="1275" w:type="dxa"/>
          </w:tcPr>
          <w:p w14:paraId="36741E6D" w14:textId="2A3031B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43D29CF" w14:textId="6754127E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Los líderes no necesariamente son dirigentes</w:t>
            </w:r>
            <w:r w:rsidR="00E608F0">
              <w:rPr>
                <w:rFonts w:ascii="Verdana" w:hAnsi="Verdana" w:cstheme="minorHAnsi"/>
                <w:sz w:val="20"/>
                <w:szCs w:val="20"/>
              </w:rPr>
              <w:t>.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</w:tr>
      <w:tr w:rsidR="002C011B" w:rsidRPr="00B47311" w14:paraId="78F88AEF" w14:textId="77777777" w:rsidTr="00DC4044">
        <w:tc>
          <w:tcPr>
            <w:tcW w:w="5382" w:type="dxa"/>
          </w:tcPr>
          <w:p w14:paraId="4DC093E2" w14:textId="6625EAD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</w:t>
            </w:r>
            <w:r w:rsidR="002C011B" w:rsidRPr="0082007F">
              <w:rPr>
                <w:rFonts w:ascii="Verdana" w:hAnsi="Verdana" w:cstheme="minorHAnsi"/>
                <w:sz w:val="20"/>
                <w:szCs w:val="20"/>
              </w:rPr>
              <w:t xml:space="preserve">El grupo motor 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sesiona periódicamente?</w:t>
            </w:r>
          </w:p>
        </w:tc>
        <w:tc>
          <w:tcPr>
            <w:tcW w:w="1275" w:type="dxa"/>
          </w:tcPr>
          <w:p w14:paraId="6FF61832" w14:textId="633EC1E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4F0B20DD" w14:textId="38979CB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mesas de trabajo comunitarias u otras instancias de participación.</w:t>
            </w:r>
          </w:p>
        </w:tc>
      </w:tr>
      <w:tr w:rsidR="00100EC3" w:rsidRPr="00B47311" w14:paraId="4AAE5924" w14:textId="77777777" w:rsidTr="00DC4044">
        <w:tc>
          <w:tcPr>
            <w:tcW w:w="5382" w:type="dxa"/>
          </w:tcPr>
          <w:p w14:paraId="43863C86" w14:textId="77777777" w:rsidR="00100EC3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</w:t>
            </w:r>
            <w:r w:rsidR="009F535E"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FF703B" w:rsidRPr="0082007F">
              <w:rPr>
                <w:rFonts w:ascii="Verdana" w:hAnsi="Verdana" w:cstheme="minorHAnsi"/>
                <w:sz w:val="20"/>
                <w:szCs w:val="20"/>
              </w:rPr>
              <w:t>Plan de Trabajo Comunitario</w:t>
            </w:r>
            <w:r w:rsidR="008A3DB4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  <w:p w14:paraId="7B9BEAC5" w14:textId="6448927C" w:rsidR="00185F44" w:rsidRPr="0082007F" w:rsidRDefault="00185F4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</w:t>
            </w:r>
            <w:proofErr w:type="gramStart"/>
            <w:r w:rsidRPr="0082007F">
              <w:rPr>
                <w:rFonts w:ascii="Verdana" w:hAnsi="Verdana" w:cstheme="minorHAnsi"/>
                <w:sz w:val="20"/>
                <w:szCs w:val="20"/>
              </w:rPr>
              <w:t>Recordar</w:t>
            </w:r>
            <w:proofErr w:type="gramEnd"/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que este plan debe ser enfocado a la prevención del delito)</w:t>
            </w:r>
          </w:p>
        </w:tc>
        <w:tc>
          <w:tcPr>
            <w:tcW w:w="1275" w:type="dxa"/>
          </w:tcPr>
          <w:p w14:paraId="278A8ED0" w14:textId="0D4ABF33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9959629" w14:textId="3805EB9C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plan de trabajo esta enforcado en reforzar la vida comunitaria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y local. </w:t>
            </w:r>
          </w:p>
        </w:tc>
      </w:tr>
      <w:tr w:rsidR="002C011B" w:rsidRPr="00B47311" w14:paraId="4A790388" w14:textId="77777777" w:rsidTr="00DC4044">
        <w:tc>
          <w:tcPr>
            <w:tcW w:w="5382" w:type="dxa"/>
          </w:tcPr>
          <w:p w14:paraId="71F6EC0E" w14:textId="288C7D5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realiza mesas comunitarias? (Más integrantes que el grupo motor)</w:t>
            </w:r>
          </w:p>
        </w:tc>
        <w:tc>
          <w:tcPr>
            <w:tcW w:w="1275" w:type="dxa"/>
          </w:tcPr>
          <w:p w14:paraId="28CAD165" w14:textId="1422FED6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7CFD05C" w14:textId="2DA03A7E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 pesar de no tener una periodicidad, se realizan mesas de trabajos donde participan más personas no sólo las del grupo motor.</w:t>
            </w:r>
            <w:r w:rsidR="00E608F0">
              <w:rPr>
                <w:rFonts w:ascii="Verdana" w:hAnsi="Verdana" w:cstheme="minorHAnsi"/>
                <w:sz w:val="20"/>
                <w:szCs w:val="20"/>
              </w:rPr>
              <w:t xml:space="preserve"> El proyecto de Fortalecimiento comunitario, por medio de los talleres de muralismo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 xml:space="preserve"> hizo que las Mesas no sean tan periódicas.</w:t>
            </w:r>
          </w:p>
        </w:tc>
      </w:tr>
      <w:tr w:rsidR="002C011B" w:rsidRPr="00B47311" w14:paraId="048F376D" w14:textId="77777777" w:rsidTr="00DC4044">
        <w:tc>
          <w:tcPr>
            <w:tcW w:w="5382" w:type="dxa"/>
          </w:tcPr>
          <w:p w14:paraId="1F895565" w14:textId="71B9AE0D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¿Las mesas comunitarias tienen un funcionamiento permanente</w:t>
            </w:r>
            <w:r w:rsidR="00100EC3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729DC720" w14:textId="756678E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29ED02C0" w14:textId="04F15125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 son permanentes, sino que más bien cuando el Municipio convoca.</w:t>
            </w:r>
          </w:p>
        </w:tc>
      </w:tr>
      <w:tr w:rsidR="002C011B" w:rsidRPr="00B47311" w14:paraId="5E4893B6" w14:textId="77777777" w:rsidTr="00DC4044">
        <w:tc>
          <w:tcPr>
            <w:tcW w:w="5382" w:type="dxa"/>
          </w:tcPr>
          <w:p w14:paraId="054E0281" w14:textId="39D0F470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En las mesas comunitarias, ¿existe un número representativo de la comunidad del sector?</w:t>
            </w:r>
          </w:p>
        </w:tc>
        <w:tc>
          <w:tcPr>
            <w:tcW w:w="1275" w:type="dxa"/>
          </w:tcPr>
          <w:p w14:paraId="1CC2C14B" w14:textId="1E335497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67E1716" w14:textId="789FD7EE" w:rsidR="002C011B" w:rsidRPr="0082007F" w:rsidRDefault="00AA75A5" w:rsidP="006E2F33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No todas las mesas cuentan con el mismo nivel de participación. Lo mínimo que participan son 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5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personas, lo máximo son 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18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personas. </w:t>
            </w:r>
          </w:p>
        </w:tc>
      </w:tr>
      <w:tr w:rsidR="000F6E51" w:rsidRPr="00B47311" w14:paraId="2131CF6C" w14:textId="77777777" w:rsidTr="00DC4044">
        <w:tc>
          <w:tcPr>
            <w:tcW w:w="5382" w:type="dxa"/>
          </w:tcPr>
          <w:p w14:paraId="09621A51" w14:textId="2EE902C6" w:rsidR="000F6E51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¿es capaz de autoconvocar sesiones de mesas o actividades?</w:t>
            </w:r>
          </w:p>
        </w:tc>
        <w:tc>
          <w:tcPr>
            <w:tcW w:w="1275" w:type="dxa"/>
          </w:tcPr>
          <w:p w14:paraId="13984B87" w14:textId="12CC5CCD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54963310" w14:textId="272BAD63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Más bien son reactivos a las Mesas, cuando el Municipio convoca ellos asisten. </w:t>
            </w:r>
          </w:p>
        </w:tc>
      </w:tr>
      <w:tr w:rsidR="00090D65" w:rsidRPr="00B47311" w14:paraId="6ECFF0DD" w14:textId="77777777" w:rsidTr="00DC4044">
        <w:tc>
          <w:tcPr>
            <w:tcW w:w="5382" w:type="dxa"/>
          </w:tcPr>
          <w:p w14:paraId="5DEB82C9" w14:textId="3C1C2F23" w:rsidR="00090D65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¿logró establecer redes de apoyo a las cuales puede recurrir hoy autónomamente?</w:t>
            </w:r>
          </w:p>
        </w:tc>
        <w:tc>
          <w:tcPr>
            <w:tcW w:w="1275" w:type="dxa"/>
          </w:tcPr>
          <w:p w14:paraId="2F054272" w14:textId="7E316D73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7D2D8B1" w14:textId="6241BC62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Sobre </w:t>
            </w:r>
            <w:proofErr w:type="gramStart"/>
            <w:r>
              <w:rPr>
                <w:rFonts w:ascii="Verdana" w:hAnsi="Verdana" w:cstheme="minorHAnsi"/>
                <w:sz w:val="20"/>
                <w:szCs w:val="20"/>
              </w:rPr>
              <w:t>todo</w:t>
            </w:r>
            <w:proofErr w:type="gramEnd"/>
            <w:r>
              <w:rPr>
                <w:rFonts w:ascii="Verdana" w:hAnsi="Verdana" w:cstheme="minorHAnsi"/>
                <w:sz w:val="20"/>
                <w:szCs w:val="20"/>
              </w:rPr>
              <w:t xml:space="preserve"> los atingentes al Municipio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>de Huechuraba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>y sus diferentes áreas (Dideco, seguridad, educación, salud).</w:t>
            </w:r>
          </w:p>
        </w:tc>
      </w:tr>
      <w:tr w:rsidR="000F6E51" w:rsidRPr="00B47311" w14:paraId="18C71C36" w14:textId="77777777" w:rsidTr="00DC4044">
        <w:tc>
          <w:tcPr>
            <w:tcW w:w="5382" w:type="dxa"/>
          </w:tcPr>
          <w:p w14:paraId="0EEF1736" w14:textId="6313A76E" w:rsidR="000F6E51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 participó en la decisión de su obra de confianza.</w:t>
            </w:r>
          </w:p>
        </w:tc>
        <w:tc>
          <w:tcPr>
            <w:tcW w:w="1275" w:type="dxa"/>
          </w:tcPr>
          <w:p w14:paraId="055A3635" w14:textId="0B3E4DF1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0DE3C95" w14:textId="0A40E409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Validó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e hizo mejoras en este proceso. </w:t>
            </w:r>
          </w:p>
        </w:tc>
      </w:tr>
      <w:tr w:rsidR="00090D65" w:rsidRPr="00B47311" w14:paraId="64F4FA07" w14:textId="77777777" w:rsidTr="00DC4044">
        <w:tc>
          <w:tcPr>
            <w:tcW w:w="5382" w:type="dxa"/>
          </w:tcPr>
          <w:p w14:paraId="0C2F2E5D" w14:textId="003F7403" w:rsidR="00090D65" w:rsidRPr="0082007F" w:rsidRDefault="008A3DB4" w:rsidP="0085343A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 existido coordinación entre F</w:t>
            </w:r>
            <w:r w:rsidR="0085343A" w:rsidRPr="0082007F">
              <w:rPr>
                <w:rFonts w:ascii="Verdana" w:hAnsi="Verdana" w:cstheme="minorHAnsi"/>
                <w:sz w:val="20"/>
                <w:szCs w:val="20"/>
              </w:rPr>
              <w:t>OSIS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y Municipio</w:t>
            </w:r>
          </w:p>
        </w:tc>
        <w:tc>
          <w:tcPr>
            <w:tcW w:w="1275" w:type="dxa"/>
          </w:tcPr>
          <w:p w14:paraId="0912627B" w14:textId="4CEFAE60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158C11B" w14:textId="75686EB8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Coordinación entre </w:t>
            </w:r>
            <w:proofErr w:type="spellStart"/>
            <w:r>
              <w:rPr>
                <w:rFonts w:ascii="Verdana" w:hAnsi="Verdana" w:cstheme="minorHAnsi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sz w:val="20"/>
                <w:szCs w:val="20"/>
              </w:rPr>
              <w:t xml:space="preserve"> – Municipi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o ha mejorado,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 xml:space="preserve"> sin embargo, tiene algunos intervalos. </w:t>
            </w:r>
          </w:p>
        </w:tc>
      </w:tr>
      <w:tr w:rsidR="001A4AB4" w:rsidRPr="00B47311" w14:paraId="583726ED" w14:textId="77777777" w:rsidTr="00DC4044">
        <w:tc>
          <w:tcPr>
            <w:tcW w:w="5382" w:type="dxa"/>
          </w:tcPr>
          <w:p w14:paraId="3AE71316" w14:textId="59871132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lastRenderedPageBreak/>
              <w:t>Programa fue presentado a la comunidad y actores participantes.</w:t>
            </w:r>
          </w:p>
        </w:tc>
        <w:tc>
          <w:tcPr>
            <w:tcW w:w="1275" w:type="dxa"/>
          </w:tcPr>
          <w:p w14:paraId="4DD40E54" w14:textId="610643D0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B369677" w14:textId="02BD266D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programa fue presentado a toda la comunidad en sus diferentes etapas.</w:t>
            </w:r>
          </w:p>
        </w:tc>
      </w:tr>
      <w:tr w:rsidR="001A4AB4" w:rsidRPr="00B47311" w14:paraId="04461BCE" w14:textId="77777777" w:rsidTr="00DC4044">
        <w:tc>
          <w:tcPr>
            <w:tcW w:w="5382" w:type="dxa"/>
          </w:tcPr>
          <w:p w14:paraId="1374A2A2" w14:textId="64581F80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FOSIS actúa como secretario Ejecutivo de la Mesa.</w:t>
            </w:r>
          </w:p>
        </w:tc>
        <w:tc>
          <w:tcPr>
            <w:tcW w:w="1275" w:type="dxa"/>
          </w:tcPr>
          <w:p w14:paraId="7C8FE2C9" w14:textId="679CFB6E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6FC333A" w14:textId="4EB1BE8A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Coordinadora Barrial participa en todas las mesas de trabajo comunitarias desde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que 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>llegó al barrio.</w:t>
            </w:r>
          </w:p>
        </w:tc>
      </w:tr>
      <w:tr w:rsidR="00B50222" w:rsidRPr="00B47311" w14:paraId="6347D17E" w14:textId="77777777" w:rsidTr="00DC4044">
        <w:tc>
          <w:tcPr>
            <w:tcW w:w="5382" w:type="dxa"/>
          </w:tcPr>
          <w:p w14:paraId="566611D6" w14:textId="0AEE641F" w:rsidR="001A4AB4" w:rsidRPr="0082007F" w:rsidRDefault="00811C95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La Mesa Comunitaria ha sido formalizada</w:t>
            </w:r>
          </w:p>
        </w:tc>
        <w:tc>
          <w:tcPr>
            <w:tcW w:w="1275" w:type="dxa"/>
          </w:tcPr>
          <w:p w14:paraId="24C729F7" w14:textId="07583452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07A1BFCD" w14:textId="66372816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La Mesa funciona cada vez que el Municipio en conjunto a </w:t>
            </w:r>
            <w:proofErr w:type="spellStart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 convocan.</w:t>
            </w:r>
          </w:p>
        </w:tc>
      </w:tr>
      <w:tr w:rsidR="001A4AB4" w:rsidRPr="00B47311" w14:paraId="21E0A054" w14:textId="77777777" w:rsidTr="00DC4044">
        <w:tc>
          <w:tcPr>
            <w:tcW w:w="5382" w:type="dxa"/>
          </w:tcPr>
          <w:p w14:paraId="32A34AD8" w14:textId="7CFDE786" w:rsidR="001A4AB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difundir sus acciones a través de algún canal de comunicación  </w:t>
            </w:r>
          </w:p>
        </w:tc>
        <w:tc>
          <w:tcPr>
            <w:tcW w:w="1275" w:type="dxa"/>
          </w:tcPr>
          <w:p w14:paraId="3D7B1E21" w14:textId="29DCB958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373FB3C7" w14:textId="71872BF6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Sólo se comunican en reuniones con la comunidad. </w:t>
            </w:r>
          </w:p>
        </w:tc>
      </w:tr>
      <w:tr w:rsidR="001A4AB4" w:rsidRPr="00B47311" w14:paraId="7BA28E92" w14:textId="77777777" w:rsidTr="00DC4044">
        <w:tc>
          <w:tcPr>
            <w:tcW w:w="5382" w:type="dxa"/>
          </w:tcPr>
          <w:p w14:paraId="5C376980" w14:textId="31AADA4D" w:rsidR="007B2D9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integrar distintos grupos de distintas edades, género, intereses, </w:t>
            </w:r>
            <w:r w:rsidR="00061BD6" w:rsidRPr="0082007F">
              <w:rPr>
                <w:rFonts w:ascii="Verdana" w:hAnsi="Verdana" w:cstheme="minorHAnsi"/>
                <w:sz w:val="20"/>
                <w:szCs w:val="20"/>
              </w:rPr>
              <w:t>sectores, etc.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54D72B04" w14:textId="6397D9AF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D9A1849" w14:textId="058E6B25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Participan personas mayores, adultos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 xml:space="preserve">, jóvenes y niños. </w:t>
            </w:r>
          </w:p>
        </w:tc>
      </w:tr>
      <w:tr w:rsidR="00061BD6" w:rsidRPr="00B47311" w14:paraId="536E0C2B" w14:textId="77777777" w:rsidTr="00DC4044">
        <w:tc>
          <w:tcPr>
            <w:tcW w:w="5382" w:type="dxa"/>
          </w:tcPr>
          <w:p w14:paraId="417A69DD" w14:textId="3FD5B758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FF0000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Existe un plan de trabajo de agenda futura para su desarrollo autónomo por parte de los líderes del barrio (mesa comunitaria).</w:t>
            </w:r>
          </w:p>
        </w:tc>
        <w:tc>
          <w:tcPr>
            <w:tcW w:w="1275" w:type="dxa"/>
          </w:tcPr>
          <w:p w14:paraId="103C1AF4" w14:textId="1639BC7F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6CE2CA0B" w14:textId="5E20E14B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Se trabaja en que las personas puedan seguir organizándose sin necesidad de que existan líderes institucionales. </w:t>
            </w:r>
          </w:p>
        </w:tc>
      </w:tr>
      <w:tr w:rsidR="00061BD6" w:rsidRPr="00B47311" w14:paraId="4F254786" w14:textId="77777777" w:rsidTr="00DC4044">
        <w:tc>
          <w:tcPr>
            <w:tcW w:w="5382" w:type="dxa"/>
          </w:tcPr>
          <w:p w14:paraId="6B14DA42" w14:textId="22C9D9A3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Han existido postulaciones a fondos externos a través de proyectos de las organizaciones</w:t>
            </w:r>
          </w:p>
        </w:tc>
        <w:tc>
          <w:tcPr>
            <w:tcW w:w="1275" w:type="dxa"/>
          </w:tcPr>
          <w:p w14:paraId="1A060D6A" w14:textId="168C3A9C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53D63A9" w14:textId="7D3538D9" w:rsidR="00061BD6" w:rsidRPr="0082007F" w:rsidRDefault="00F7097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</w:t>
            </w:r>
            <w:r w:rsidR="00AA3BDD">
              <w:rPr>
                <w:rFonts w:ascii="Verdana" w:hAnsi="Verdana" w:cstheme="minorHAnsi"/>
                <w:sz w:val="20"/>
                <w:szCs w:val="20"/>
              </w:rPr>
              <w:t>royectos de índole municipal</w:t>
            </w:r>
            <w:r w:rsidR="00116CC7">
              <w:rPr>
                <w:rFonts w:ascii="Verdana" w:hAnsi="Verdana" w:cstheme="minorHAnsi"/>
                <w:sz w:val="20"/>
                <w:szCs w:val="20"/>
              </w:rPr>
              <w:t xml:space="preserve"> y proyectos de emprendimientos personales. </w:t>
            </w:r>
          </w:p>
        </w:tc>
      </w:tr>
      <w:bookmarkEnd w:id="0"/>
      <w:bookmarkEnd w:id="1"/>
    </w:tbl>
    <w:p w14:paraId="2B29800F" w14:textId="77777777" w:rsidR="002C011B" w:rsidRPr="0082007F" w:rsidRDefault="002C011B" w:rsidP="00DC4044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sectPr w:rsidR="002C011B" w:rsidRPr="0082007F" w:rsidSect="00966609">
      <w:pgSz w:w="15840" w:h="12240" w:orient="landscape"/>
      <w:pgMar w:top="1701" w:right="1417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45499" w14:textId="77777777" w:rsidR="00CF7F0D" w:rsidRDefault="00CF7F0D" w:rsidP="00EC4947">
      <w:pPr>
        <w:spacing w:after="0" w:line="240" w:lineRule="auto"/>
      </w:pPr>
      <w:r>
        <w:separator/>
      </w:r>
    </w:p>
  </w:endnote>
  <w:endnote w:type="continuationSeparator" w:id="0">
    <w:p w14:paraId="2E9FD415" w14:textId="77777777" w:rsidR="00CF7F0D" w:rsidRDefault="00CF7F0D" w:rsidP="00EC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F971F" w14:textId="77777777" w:rsidR="00CF7F0D" w:rsidRDefault="00CF7F0D" w:rsidP="00EC4947">
      <w:pPr>
        <w:spacing w:after="0" w:line="240" w:lineRule="auto"/>
      </w:pPr>
      <w:r>
        <w:separator/>
      </w:r>
    </w:p>
  </w:footnote>
  <w:footnote w:type="continuationSeparator" w:id="0">
    <w:p w14:paraId="636A64FA" w14:textId="77777777" w:rsidR="00CF7F0D" w:rsidRDefault="00CF7F0D" w:rsidP="00EC4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831"/>
    <w:multiLevelType w:val="multilevel"/>
    <w:tmpl w:val="8A3E0FC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3D0FD0"/>
    <w:multiLevelType w:val="hybridMultilevel"/>
    <w:tmpl w:val="4BA8FC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6789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5689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91196"/>
    <w:multiLevelType w:val="hybridMultilevel"/>
    <w:tmpl w:val="C644C6E0"/>
    <w:lvl w:ilvl="0" w:tplc="467467BE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D420D"/>
    <w:multiLevelType w:val="hybridMultilevel"/>
    <w:tmpl w:val="AF10AC52"/>
    <w:lvl w:ilvl="0" w:tplc="6B16B5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96E1B"/>
    <w:multiLevelType w:val="hybridMultilevel"/>
    <w:tmpl w:val="1E62F802"/>
    <w:lvl w:ilvl="0" w:tplc="859C28A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0A"/>
    <w:multiLevelType w:val="multilevel"/>
    <w:tmpl w:val="0144D78C"/>
    <w:lvl w:ilvl="0">
      <w:start w:val="1"/>
      <w:numFmt w:val="decimal"/>
      <w:pStyle w:val="Titu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SUbsubtitulo"/>
      <w:lvlText w:val="%1.%2.%3."/>
      <w:lvlJc w:val="left"/>
      <w:pPr>
        <w:tabs>
          <w:tab w:val="num" w:pos="180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8" w15:restartNumberingAfterBreak="0">
    <w:nsid w:val="22C75F83"/>
    <w:multiLevelType w:val="hybridMultilevel"/>
    <w:tmpl w:val="06A07FE0"/>
    <w:lvl w:ilvl="0" w:tplc="57A6CF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808DD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D2B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4F28"/>
    <w:multiLevelType w:val="hybridMultilevel"/>
    <w:tmpl w:val="C560A74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2BCE"/>
    <w:multiLevelType w:val="hybridMultilevel"/>
    <w:tmpl w:val="DA28DAC0"/>
    <w:lvl w:ilvl="0" w:tplc="8DF21780">
      <w:numFmt w:val="bullet"/>
      <w:lvlText w:val="-"/>
      <w:lvlJc w:val="left"/>
      <w:pPr>
        <w:ind w:left="72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735BC"/>
    <w:multiLevelType w:val="hybridMultilevel"/>
    <w:tmpl w:val="EC5869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77FC6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654FF"/>
    <w:multiLevelType w:val="hybridMultilevel"/>
    <w:tmpl w:val="09B4C14E"/>
    <w:lvl w:ilvl="0" w:tplc="C82856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F3328"/>
    <w:multiLevelType w:val="hybridMultilevel"/>
    <w:tmpl w:val="E4EE44E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44053"/>
    <w:multiLevelType w:val="hybridMultilevel"/>
    <w:tmpl w:val="935EFD66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63B45"/>
    <w:multiLevelType w:val="hybridMultilevel"/>
    <w:tmpl w:val="EB24829A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20DEC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A466F"/>
    <w:multiLevelType w:val="hybridMultilevel"/>
    <w:tmpl w:val="97EE07E0"/>
    <w:lvl w:ilvl="0" w:tplc="AEBE44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C5597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F6372"/>
    <w:multiLevelType w:val="hybridMultilevel"/>
    <w:tmpl w:val="9AD0BA04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84427">
    <w:abstractNumId w:val="7"/>
  </w:num>
  <w:num w:numId="2" w16cid:durableId="250428731">
    <w:abstractNumId w:val="12"/>
  </w:num>
  <w:num w:numId="3" w16cid:durableId="264965643">
    <w:abstractNumId w:val="13"/>
  </w:num>
  <w:num w:numId="4" w16cid:durableId="983508089">
    <w:abstractNumId w:val="18"/>
  </w:num>
  <w:num w:numId="5" w16cid:durableId="600449835">
    <w:abstractNumId w:val="10"/>
  </w:num>
  <w:num w:numId="6" w16cid:durableId="1350135674">
    <w:abstractNumId w:val="14"/>
  </w:num>
  <w:num w:numId="7" w16cid:durableId="543978734">
    <w:abstractNumId w:val="9"/>
  </w:num>
  <w:num w:numId="8" w16cid:durableId="1464928185">
    <w:abstractNumId w:val="2"/>
  </w:num>
  <w:num w:numId="9" w16cid:durableId="649332979">
    <w:abstractNumId w:val="4"/>
  </w:num>
  <w:num w:numId="10" w16cid:durableId="1905211851">
    <w:abstractNumId w:val="1"/>
  </w:num>
  <w:num w:numId="11" w16cid:durableId="115368518">
    <w:abstractNumId w:val="0"/>
  </w:num>
  <w:num w:numId="12" w16cid:durableId="424035402">
    <w:abstractNumId w:val="15"/>
  </w:num>
  <w:num w:numId="13" w16cid:durableId="206569741">
    <w:abstractNumId w:val="20"/>
  </w:num>
  <w:num w:numId="14" w16cid:durableId="2007203286">
    <w:abstractNumId w:val="5"/>
  </w:num>
  <w:num w:numId="15" w16cid:durableId="1597591839">
    <w:abstractNumId w:val="8"/>
  </w:num>
  <w:num w:numId="16" w16cid:durableId="62996171">
    <w:abstractNumId w:val="11"/>
  </w:num>
  <w:num w:numId="17" w16cid:durableId="1351761178">
    <w:abstractNumId w:val="19"/>
  </w:num>
  <w:num w:numId="18" w16cid:durableId="545684220">
    <w:abstractNumId w:val="21"/>
  </w:num>
  <w:num w:numId="19" w16cid:durableId="464398531">
    <w:abstractNumId w:val="3"/>
  </w:num>
  <w:num w:numId="20" w16cid:durableId="80642024">
    <w:abstractNumId w:val="6"/>
  </w:num>
  <w:num w:numId="21" w16cid:durableId="654577996">
    <w:abstractNumId w:val="17"/>
  </w:num>
  <w:num w:numId="22" w16cid:durableId="260724896">
    <w:abstractNumId w:val="16"/>
  </w:num>
  <w:num w:numId="23" w16cid:durableId="12385878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393"/>
    <w:rsid w:val="00001A9A"/>
    <w:rsid w:val="00004ECF"/>
    <w:rsid w:val="00007E77"/>
    <w:rsid w:val="000138FD"/>
    <w:rsid w:val="00014A81"/>
    <w:rsid w:val="00022497"/>
    <w:rsid w:val="00024A30"/>
    <w:rsid w:val="000269AF"/>
    <w:rsid w:val="00026AA2"/>
    <w:rsid w:val="00027284"/>
    <w:rsid w:val="000317C8"/>
    <w:rsid w:val="00037885"/>
    <w:rsid w:val="00040B67"/>
    <w:rsid w:val="00040F87"/>
    <w:rsid w:val="00061BD6"/>
    <w:rsid w:val="0006238C"/>
    <w:rsid w:val="00063839"/>
    <w:rsid w:val="00065514"/>
    <w:rsid w:val="00065781"/>
    <w:rsid w:val="00070234"/>
    <w:rsid w:val="00072ABF"/>
    <w:rsid w:val="00082068"/>
    <w:rsid w:val="00090725"/>
    <w:rsid w:val="00090D65"/>
    <w:rsid w:val="00094D8B"/>
    <w:rsid w:val="000A15DE"/>
    <w:rsid w:val="000A5C81"/>
    <w:rsid w:val="000A5E27"/>
    <w:rsid w:val="000A7082"/>
    <w:rsid w:val="000B02E2"/>
    <w:rsid w:val="000B4A0F"/>
    <w:rsid w:val="000B500D"/>
    <w:rsid w:val="000B7B5B"/>
    <w:rsid w:val="000C0FC2"/>
    <w:rsid w:val="000D54F9"/>
    <w:rsid w:val="000E5909"/>
    <w:rsid w:val="000F421A"/>
    <w:rsid w:val="000F4D70"/>
    <w:rsid w:val="000F6E51"/>
    <w:rsid w:val="00100452"/>
    <w:rsid w:val="00100EC3"/>
    <w:rsid w:val="001143EC"/>
    <w:rsid w:val="00116CC7"/>
    <w:rsid w:val="00126AA3"/>
    <w:rsid w:val="00126AE3"/>
    <w:rsid w:val="00137A09"/>
    <w:rsid w:val="00141E35"/>
    <w:rsid w:val="001420A4"/>
    <w:rsid w:val="0014296F"/>
    <w:rsid w:val="0014786A"/>
    <w:rsid w:val="00153DBD"/>
    <w:rsid w:val="001547FC"/>
    <w:rsid w:val="00154C10"/>
    <w:rsid w:val="0016089D"/>
    <w:rsid w:val="00163B0B"/>
    <w:rsid w:val="00170BA2"/>
    <w:rsid w:val="00177705"/>
    <w:rsid w:val="0018165F"/>
    <w:rsid w:val="00185F44"/>
    <w:rsid w:val="00191BF9"/>
    <w:rsid w:val="00192208"/>
    <w:rsid w:val="0019437B"/>
    <w:rsid w:val="00194B2F"/>
    <w:rsid w:val="001A0082"/>
    <w:rsid w:val="001A1994"/>
    <w:rsid w:val="001A2407"/>
    <w:rsid w:val="001A4AB4"/>
    <w:rsid w:val="001A682B"/>
    <w:rsid w:val="001B2F50"/>
    <w:rsid w:val="001B3C9F"/>
    <w:rsid w:val="001C291B"/>
    <w:rsid w:val="001C2D06"/>
    <w:rsid w:val="001C4B9D"/>
    <w:rsid w:val="001C641B"/>
    <w:rsid w:val="001D57BC"/>
    <w:rsid w:val="001D6547"/>
    <w:rsid w:val="001E05D2"/>
    <w:rsid w:val="001E741A"/>
    <w:rsid w:val="001F433E"/>
    <w:rsid w:val="001F6DFC"/>
    <w:rsid w:val="002045E2"/>
    <w:rsid w:val="00204B99"/>
    <w:rsid w:val="00206B49"/>
    <w:rsid w:val="002104C9"/>
    <w:rsid w:val="00212742"/>
    <w:rsid w:val="002138C4"/>
    <w:rsid w:val="002172D7"/>
    <w:rsid w:val="0022050E"/>
    <w:rsid w:val="002209E5"/>
    <w:rsid w:val="00220F97"/>
    <w:rsid w:val="002232F2"/>
    <w:rsid w:val="002240CE"/>
    <w:rsid w:val="00230291"/>
    <w:rsid w:val="00231BF6"/>
    <w:rsid w:val="002328A7"/>
    <w:rsid w:val="0024043D"/>
    <w:rsid w:val="00244712"/>
    <w:rsid w:val="00244BAE"/>
    <w:rsid w:val="0024578C"/>
    <w:rsid w:val="0024708D"/>
    <w:rsid w:val="00247208"/>
    <w:rsid w:val="0025179C"/>
    <w:rsid w:val="00252F1B"/>
    <w:rsid w:val="00253D33"/>
    <w:rsid w:val="00256856"/>
    <w:rsid w:val="00257A59"/>
    <w:rsid w:val="0026028F"/>
    <w:rsid w:val="00271C50"/>
    <w:rsid w:val="0028079B"/>
    <w:rsid w:val="0028082F"/>
    <w:rsid w:val="00284B33"/>
    <w:rsid w:val="00286C08"/>
    <w:rsid w:val="00295A67"/>
    <w:rsid w:val="002A3F06"/>
    <w:rsid w:val="002A4301"/>
    <w:rsid w:val="002A48D6"/>
    <w:rsid w:val="002A521E"/>
    <w:rsid w:val="002B04ED"/>
    <w:rsid w:val="002B0B07"/>
    <w:rsid w:val="002B0B96"/>
    <w:rsid w:val="002B1221"/>
    <w:rsid w:val="002B1953"/>
    <w:rsid w:val="002B1DD1"/>
    <w:rsid w:val="002B2601"/>
    <w:rsid w:val="002B2EB5"/>
    <w:rsid w:val="002B4521"/>
    <w:rsid w:val="002B6124"/>
    <w:rsid w:val="002B722E"/>
    <w:rsid w:val="002C011B"/>
    <w:rsid w:val="002C1685"/>
    <w:rsid w:val="002C2F41"/>
    <w:rsid w:val="002C3045"/>
    <w:rsid w:val="002D5378"/>
    <w:rsid w:val="002D69AE"/>
    <w:rsid w:val="002E0E06"/>
    <w:rsid w:val="002F1B8A"/>
    <w:rsid w:val="002F1DB3"/>
    <w:rsid w:val="002F3169"/>
    <w:rsid w:val="0030023F"/>
    <w:rsid w:val="003046A2"/>
    <w:rsid w:val="00304B39"/>
    <w:rsid w:val="00304C49"/>
    <w:rsid w:val="003054D4"/>
    <w:rsid w:val="00310282"/>
    <w:rsid w:val="0031373F"/>
    <w:rsid w:val="00314AB3"/>
    <w:rsid w:val="00316B69"/>
    <w:rsid w:val="00317B0C"/>
    <w:rsid w:val="003209C6"/>
    <w:rsid w:val="0032233B"/>
    <w:rsid w:val="00324114"/>
    <w:rsid w:val="0032519F"/>
    <w:rsid w:val="003254E9"/>
    <w:rsid w:val="00326809"/>
    <w:rsid w:val="003303B6"/>
    <w:rsid w:val="00330B08"/>
    <w:rsid w:val="00335ABD"/>
    <w:rsid w:val="00340034"/>
    <w:rsid w:val="003407A7"/>
    <w:rsid w:val="00346609"/>
    <w:rsid w:val="00346995"/>
    <w:rsid w:val="00346B2E"/>
    <w:rsid w:val="003548BD"/>
    <w:rsid w:val="00357CDD"/>
    <w:rsid w:val="00360739"/>
    <w:rsid w:val="003635A7"/>
    <w:rsid w:val="00370CB5"/>
    <w:rsid w:val="00371117"/>
    <w:rsid w:val="00376B09"/>
    <w:rsid w:val="00376D8E"/>
    <w:rsid w:val="00382A72"/>
    <w:rsid w:val="00384D1D"/>
    <w:rsid w:val="00393086"/>
    <w:rsid w:val="0039565A"/>
    <w:rsid w:val="0039746B"/>
    <w:rsid w:val="003A38C8"/>
    <w:rsid w:val="003A6FA2"/>
    <w:rsid w:val="003B59DE"/>
    <w:rsid w:val="003C3738"/>
    <w:rsid w:val="003C4255"/>
    <w:rsid w:val="003C71B3"/>
    <w:rsid w:val="003D0195"/>
    <w:rsid w:val="003D2A01"/>
    <w:rsid w:val="003D4F08"/>
    <w:rsid w:val="003D696C"/>
    <w:rsid w:val="003D7C60"/>
    <w:rsid w:val="003E00BC"/>
    <w:rsid w:val="003E37C4"/>
    <w:rsid w:val="003E3A35"/>
    <w:rsid w:val="003E7ECB"/>
    <w:rsid w:val="003F15A6"/>
    <w:rsid w:val="00406D2F"/>
    <w:rsid w:val="004073B0"/>
    <w:rsid w:val="00407C76"/>
    <w:rsid w:val="0041364B"/>
    <w:rsid w:val="00413D3C"/>
    <w:rsid w:val="00414ACA"/>
    <w:rsid w:val="004160D8"/>
    <w:rsid w:val="004167A8"/>
    <w:rsid w:val="004223EF"/>
    <w:rsid w:val="00422CAF"/>
    <w:rsid w:val="0042491E"/>
    <w:rsid w:val="0042711E"/>
    <w:rsid w:val="004321BE"/>
    <w:rsid w:val="00435288"/>
    <w:rsid w:val="00440C15"/>
    <w:rsid w:val="00447447"/>
    <w:rsid w:val="0045308D"/>
    <w:rsid w:val="004616EA"/>
    <w:rsid w:val="00461DCA"/>
    <w:rsid w:val="004664E5"/>
    <w:rsid w:val="00470092"/>
    <w:rsid w:val="004702D4"/>
    <w:rsid w:val="0047145D"/>
    <w:rsid w:val="004740F0"/>
    <w:rsid w:val="0048011E"/>
    <w:rsid w:val="004830D0"/>
    <w:rsid w:val="004935B0"/>
    <w:rsid w:val="00494FFC"/>
    <w:rsid w:val="004A2B15"/>
    <w:rsid w:val="004B2FBA"/>
    <w:rsid w:val="004B46C3"/>
    <w:rsid w:val="004C1318"/>
    <w:rsid w:val="004C65A9"/>
    <w:rsid w:val="004D2A24"/>
    <w:rsid w:val="004E14C1"/>
    <w:rsid w:val="004E7B8E"/>
    <w:rsid w:val="004F1561"/>
    <w:rsid w:val="004F28B2"/>
    <w:rsid w:val="004F7A3F"/>
    <w:rsid w:val="005030CB"/>
    <w:rsid w:val="00503D17"/>
    <w:rsid w:val="005066B8"/>
    <w:rsid w:val="005074AF"/>
    <w:rsid w:val="00507DEB"/>
    <w:rsid w:val="00511AF8"/>
    <w:rsid w:val="0051215E"/>
    <w:rsid w:val="00513519"/>
    <w:rsid w:val="00513FB3"/>
    <w:rsid w:val="0051500E"/>
    <w:rsid w:val="00516160"/>
    <w:rsid w:val="005172F1"/>
    <w:rsid w:val="0051756B"/>
    <w:rsid w:val="00521628"/>
    <w:rsid w:val="005227A9"/>
    <w:rsid w:val="0052456E"/>
    <w:rsid w:val="00525AFA"/>
    <w:rsid w:val="00526361"/>
    <w:rsid w:val="0053380A"/>
    <w:rsid w:val="00537C30"/>
    <w:rsid w:val="00544BAA"/>
    <w:rsid w:val="00545FCB"/>
    <w:rsid w:val="00546435"/>
    <w:rsid w:val="00547D45"/>
    <w:rsid w:val="00550B3E"/>
    <w:rsid w:val="00552AD4"/>
    <w:rsid w:val="00552C9F"/>
    <w:rsid w:val="00553E90"/>
    <w:rsid w:val="005576C1"/>
    <w:rsid w:val="00560B4C"/>
    <w:rsid w:val="00563851"/>
    <w:rsid w:val="00564D1B"/>
    <w:rsid w:val="005737B3"/>
    <w:rsid w:val="00574B8A"/>
    <w:rsid w:val="00582EAB"/>
    <w:rsid w:val="0058630A"/>
    <w:rsid w:val="00595C29"/>
    <w:rsid w:val="005A03EA"/>
    <w:rsid w:val="005A0BC6"/>
    <w:rsid w:val="005A4097"/>
    <w:rsid w:val="005A5A98"/>
    <w:rsid w:val="005B095A"/>
    <w:rsid w:val="005B2D35"/>
    <w:rsid w:val="005B39D3"/>
    <w:rsid w:val="005B3FAA"/>
    <w:rsid w:val="005B5338"/>
    <w:rsid w:val="005B6B51"/>
    <w:rsid w:val="005C1150"/>
    <w:rsid w:val="005C4702"/>
    <w:rsid w:val="005C7020"/>
    <w:rsid w:val="005D2144"/>
    <w:rsid w:val="005D7065"/>
    <w:rsid w:val="005E20AA"/>
    <w:rsid w:val="005E25A2"/>
    <w:rsid w:val="005E28CB"/>
    <w:rsid w:val="005E795A"/>
    <w:rsid w:val="005F76DA"/>
    <w:rsid w:val="00602AA8"/>
    <w:rsid w:val="00604364"/>
    <w:rsid w:val="00607FD1"/>
    <w:rsid w:val="0061060C"/>
    <w:rsid w:val="00617D80"/>
    <w:rsid w:val="006262E3"/>
    <w:rsid w:val="00631CB9"/>
    <w:rsid w:val="0063489A"/>
    <w:rsid w:val="006411A6"/>
    <w:rsid w:val="006433D7"/>
    <w:rsid w:val="00654EE9"/>
    <w:rsid w:val="006559CA"/>
    <w:rsid w:val="00663C82"/>
    <w:rsid w:val="00664E35"/>
    <w:rsid w:val="006674D3"/>
    <w:rsid w:val="0067106B"/>
    <w:rsid w:val="006757CC"/>
    <w:rsid w:val="00680FAF"/>
    <w:rsid w:val="006866AF"/>
    <w:rsid w:val="006904BC"/>
    <w:rsid w:val="00690698"/>
    <w:rsid w:val="006909DC"/>
    <w:rsid w:val="006A1DD8"/>
    <w:rsid w:val="006A37C6"/>
    <w:rsid w:val="006A4277"/>
    <w:rsid w:val="006A645A"/>
    <w:rsid w:val="006B5767"/>
    <w:rsid w:val="006C455E"/>
    <w:rsid w:val="006C4DC2"/>
    <w:rsid w:val="006C52DF"/>
    <w:rsid w:val="006D3200"/>
    <w:rsid w:val="006E2F33"/>
    <w:rsid w:val="006E4889"/>
    <w:rsid w:val="006E6AD7"/>
    <w:rsid w:val="006F361C"/>
    <w:rsid w:val="006F63F4"/>
    <w:rsid w:val="0070263A"/>
    <w:rsid w:val="00707539"/>
    <w:rsid w:val="007120A5"/>
    <w:rsid w:val="0071627E"/>
    <w:rsid w:val="00722868"/>
    <w:rsid w:val="00722F60"/>
    <w:rsid w:val="00724A07"/>
    <w:rsid w:val="0072685E"/>
    <w:rsid w:val="00727C63"/>
    <w:rsid w:val="00730343"/>
    <w:rsid w:val="007335E7"/>
    <w:rsid w:val="007522B6"/>
    <w:rsid w:val="00756703"/>
    <w:rsid w:val="00756933"/>
    <w:rsid w:val="00761FBC"/>
    <w:rsid w:val="00766020"/>
    <w:rsid w:val="007771EE"/>
    <w:rsid w:val="00781F3E"/>
    <w:rsid w:val="007825C2"/>
    <w:rsid w:val="00783658"/>
    <w:rsid w:val="007903BC"/>
    <w:rsid w:val="007A4B2B"/>
    <w:rsid w:val="007A6174"/>
    <w:rsid w:val="007B15D4"/>
    <w:rsid w:val="007B2D94"/>
    <w:rsid w:val="007B57DF"/>
    <w:rsid w:val="007C7EFA"/>
    <w:rsid w:val="007D2182"/>
    <w:rsid w:val="007D6899"/>
    <w:rsid w:val="007E0FBD"/>
    <w:rsid w:val="007E310D"/>
    <w:rsid w:val="007E4495"/>
    <w:rsid w:val="007F45BA"/>
    <w:rsid w:val="00803FA7"/>
    <w:rsid w:val="00810705"/>
    <w:rsid w:val="00810F53"/>
    <w:rsid w:val="00811C95"/>
    <w:rsid w:val="0082007F"/>
    <w:rsid w:val="00824E36"/>
    <w:rsid w:val="00825822"/>
    <w:rsid w:val="00825838"/>
    <w:rsid w:val="008318C8"/>
    <w:rsid w:val="0083584B"/>
    <w:rsid w:val="00836CC3"/>
    <w:rsid w:val="00836F33"/>
    <w:rsid w:val="00841E93"/>
    <w:rsid w:val="008422F6"/>
    <w:rsid w:val="0084288F"/>
    <w:rsid w:val="00843454"/>
    <w:rsid w:val="00850C37"/>
    <w:rsid w:val="0085343A"/>
    <w:rsid w:val="00853B2F"/>
    <w:rsid w:val="008613A0"/>
    <w:rsid w:val="00870800"/>
    <w:rsid w:val="008710A0"/>
    <w:rsid w:val="00874C72"/>
    <w:rsid w:val="008925AA"/>
    <w:rsid w:val="00892E65"/>
    <w:rsid w:val="00893086"/>
    <w:rsid w:val="00894EAE"/>
    <w:rsid w:val="0089794E"/>
    <w:rsid w:val="008A12EA"/>
    <w:rsid w:val="008A3CB9"/>
    <w:rsid w:val="008A3DB4"/>
    <w:rsid w:val="008A4D93"/>
    <w:rsid w:val="008B4575"/>
    <w:rsid w:val="008D49C1"/>
    <w:rsid w:val="008D5261"/>
    <w:rsid w:val="008E24A6"/>
    <w:rsid w:val="008E3261"/>
    <w:rsid w:val="008E6EAD"/>
    <w:rsid w:val="008E7B0B"/>
    <w:rsid w:val="008F40F8"/>
    <w:rsid w:val="008F451C"/>
    <w:rsid w:val="008F4692"/>
    <w:rsid w:val="008F7E0E"/>
    <w:rsid w:val="00901F21"/>
    <w:rsid w:val="00902812"/>
    <w:rsid w:val="00905059"/>
    <w:rsid w:val="00906F56"/>
    <w:rsid w:val="00914625"/>
    <w:rsid w:val="00921AE8"/>
    <w:rsid w:val="00925744"/>
    <w:rsid w:val="00936840"/>
    <w:rsid w:val="0094220C"/>
    <w:rsid w:val="0094715C"/>
    <w:rsid w:val="00952FD5"/>
    <w:rsid w:val="009538FB"/>
    <w:rsid w:val="00954712"/>
    <w:rsid w:val="009575DF"/>
    <w:rsid w:val="00957964"/>
    <w:rsid w:val="00957F12"/>
    <w:rsid w:val="00960ADF"/>
    <w:rsid w:val="00960D31"/>
    <w:rsid w:val="00966552"/>
    <w:rsid w:val="00966609"/>
    <w:rsid w:val="00973401"/>
    <w:rsid w:val="0097475C"/>
    <w:rsid w:val="009818AC"/>
    <w:rsid w:val="0098429A"/>
    <w:rsid w:val="009A1CEB"/>
    <w:rsid w:val="009A7EA3"/>
    <w:rsid w:val="009B0274"/>
    <w:rsid w:val="009B7786"/>
    <w:rsid w:val="009C5734"/>
    <w:rsid w:val="009D1706"/>
    <w:rsid w:val="009D67C4"/>
    <w:rsid w:val="009D7990"/>
    <w:rsid w:val="009E3648"/>
    <w:rsid w:val="009E5183"/>
    <w:rsid w:val="009F187F"/>
    <w:rsid w:val="009F3D40"/>
    <w:rsid w:val="009F535E"/>
    <w:rsid w:val="00A00C6C"/>
    <w:rsid w:val="00A0504B"/>
    <w:rsid w:val="00A06387"/>
    <w:rsid w:val="00A10D8B"/>
    <w:rsid w:val="00A1210D"/>
    <w:rsid w:val="00A123EE"/>
    <w:rsid w:val="00A23AF2"/>
    <w:rsid w:val="00A24154"/>
    <w:rsid w:val="00A35EE4"/>
    <w:rsid w:val="00A404FF"/>
    <w:rsid w:val="00A46E07"/>
    <w:rsid w:val="00A5079E"/>
    <w:rsid w:val="00A50E95"/>
    <w:rsid w:val="00A5226F"/>
    <w:rsid w:val="00A57D4A"/>
    <w:rsid w:val="00A64890"/>
    <w:rsid w:val="00A6554A"/>
    <w:rsid w:val="00A762FE"/>
    <w:rsid w:val="00A76381"/>
    <w:rsid w:val="00A8025A"/>
    <w:rsid w:val="00A80AB5"/>
    <w:rsid w:val="00A80DD3"/>
    <w:rsid w:val="00A833C0"/>
    <w:rsid w:val="00A842C1"/>
    <w:rsid w:val="00A86420"/>
    <w:rsid w:val="00A90ADF"/>
    <w:rsid w:val="00A96CA9"/>
    <w:rsid w:val="00AA3BDD"/>
    <w:rsid w:val="00AA5034"/>
    <w:rsid w:val="00AA5FFB"/>
    <w:rsid w:val="00AA75A5"/>
    <w:rsid w:val="00AB0A24"/>
    <w:rsid w:val="00AC0B34"/>
    <w:rsid w:val="00AC0D45"/>
    <w:rsid w:val="00AC7282"/>
    <w:rsid w:val="00AD0442"/>
    <w:rsid w:val="00AD3E92"/>
    <w:rsid w:val="00AD6D8F"/>
    <w:rsid w:val="00AF2575"/>
    <w:rsid w:val="00AF3414"/>
    <w:rsid w:val="00AF6F92"/>
    <w:rsid w:val="00B04B2F"/>
    <w:rsid w:val="00B10D88"/>
    <w:rsid w:val="00B10E47"/>
    <w:rsid w:val="00B11FB2"/>
    <w:rsid w:val="00B14B16"/>
    <w:rsid w:val="00B14C8A"/>
    <w:rsid w:val="00B14EDA"/>
    <w:rsid w:val="00B16BB3"/>
    <w:rsid w:val="00B20BD1"/>
    <w:rsid w:val="00B245CE"/>
    <w:rsid w:val="00B32880"/>
    <w:rsid w:val="00B334E6"/>
    <w:rsid w:val="00B338E4"/>
    <w:rsid w:val="00B34AD6"/>
    <w:rsid w:val="00B428DB"/>
    <w:rsid w:val="00B42FE9"/>
    <w:rsid w:val="00B43F04"/>
    <w:rsid w:val="00B47311"/>
    <w:rsid w:val="00B50222"/>
    <w:rsid w:val="00B515C9"/>
    <w:rsid w:val="00B5181A"/>
    <w:rsid w:val="00B54706"/>
    <w:rsid w:val="00B54D00"/>
    <w:rsid w:val="00B55693"/>
    <w:rsid w:val="00B56A69"/>
    <w:rsid w:val="00B607C7"/>
    <w:rsid w:val="00B608CE"/>
    <w:rsid w:val="00B62052"/>
    <w:rsid w:val="00B71D83"/>
    <w:rsid w:val="00B74D1C"/>
    <w:rsid w:val="00B7614A"/>
    <w:rsid w:val="00B7619D"/>
    <w:rsid w:val="00B779B5"/>
    <w:rsid w:val="00B86A10"/>
    <w:rsid w:val="00B86B8A"/>
    <w:rsid w:val="00B92FDC"/>
    <w:rsid w:val="00BA5C1F"/>
    <w:rsid w:val="00BA5C82"/>
    <w:rsid w:val="00BB3845"/>
    <w:rsid w:val="00BB3CB5"/>
    <w:rsid w:val="00BB5C98"/>
    <w:rsid w:val="00BC1BC2"/>
    <w:rsid w:val="00BE6D1F"/>
    <w:rsid w:val="00BE79F5"/>
    <w:rsid w:val="00BF1DBE"/>
    <w:rsid w:val="00BF5FDA"/>
    <w:rsid w:val="00BF607A"/>
    <w:rsid w:val="00BF6084"/>
    <w:rsid w:val="00C03A07"/>
    <w:rsid w:val="00C05B0B"/>
    <w:rsid w:val="00C157DB"/>
    <w:rsid w:val="00C2088A"/>
    <w:rsid w:val="00C2132D"/>
    <w:rsid w:val="00C21D8D"/>
    <w:rsid w:val="00C23849"/>
    <w:rsid w:val="00C2483C"/>
    <w:rsid w:val="00C3179F"/>
    <w:rsid w:val="00C32358"/>
    <w:rsid w:val="00C32504"/>
    <w:rsid w:val="00C325D9"/>
    <w:rsid w:val="00C3616E"/>
    <w:rsid w:val="00C409A0"/>
    <w:rsid w:val="00C439A6"/>
    <w:rsid w:val="00C531AF"/>
    <w:rsid w:val="00C54264"/>
    <w:rsid w:val="00C56125"/>
    <w:rsid w:val="00C573AE"/>
    <w:rsid w:val="00C62F46"/>
    <w:rsid w:val="00C64391"/>
    <w:rsid w:val="00C646EC"/>
    <w:rsid w:val="00C6516A"/>
    <w:rsid w:val="00C67C77"/>
    <w:rsid w:val="00C807B6"/>
    <w:rsid w:val="00C80C5A"/>
    <w:rsid w:val="00C8291A"/>
    <w:rsid w:val="00C83152"/>
    <w:rsid w:val="00C8670E"/>
    <w:rsid w:val="00C90C1E"/>
    <w:rsid w:val="00C91CDA"/>
    <w:rsid w:val="00C92C24"/>
    <w:rsid w:val="00CB2E4D"/>
    <w:rsid w:val="00CC0C0A"/>
    <w:rsid w:val="00CC1A66"/>
    <w:rsid w:val="00CC2CE9"/>
    <w:rsid w:val="00CC4702"/>
    <w:rsid w:val="00CC73E5"/>
    <w:rsid w:val="00CD0DBF"/>
    <w:rsid w:val="00CD1384"/>
    <w:rsid w:val="00CD1A85"/>
    <w:rsid w:val="00CD2174"/>
    <w:rsid w:val="00CD38A6"/>
    <w:rsid w:val="00CD6152"/>
    <w:rsid w:val="00CD68E0"/>
    <w:rsid w:val="00CD6D21"/>
    <w:rsid w:val="00CE09A7"/>
    <w:rsid w:val="00CE2892"/>
    <w:rsid w:val="00CE42AA"/>
    <w:rsid w:val="00CE6C21"/>
    <w:rsid w:val="00CF201B"/>
    <w:rsid w:val="00CF2E62"/>
    <w:rsid w:val="00CF4823"/>
    <w:rsid w:val="00CF5115"/>
    <w:rsid w:val="00CF7ED7"/>
    <w:rsid w:val="00CF7F0D"/>
    <w:rsid w:val="00D0026F"/>
    <w:rsid w:val="00D0104F"/>
    <w:rsid w:val="00D05689"/>
    <w:rsid w:val="00D102B5"/>
    <w:rsid w:val="00D22B19"/>
    <w:rsid w:val="00D24F27"/>
    <w:rsid w:val="00D24FB9"/>
    <w:rsid w:val="00D2601E"/>
    <w:rsid w:val="00D30EB7"/>
    <w:rsid w:val="00D361A9"/>
    <w:rsid w:val="00D41E0D"/>
    <w:rsid w:val="00D44F04"/>
    <w:rsid w:val="00D52B25"/>
    <w:rsid w:val="00D56850"/>
    <w:rsid w:val="00D601F4"/>
    <w:rsid w:val="00D64759"/>
    <w:rsid w:val="00D649D8"/>
    <w:rsid w:val="00D64C0D"/>
    <w:rsid w:val="00D75B86"/>
    <w:rsid w:val="00D818A5"/>
    <w:rsid w:val="00D82C22"/>
    <w:rsid w:val="00D85D0D"/>
    <w:rsid w:val="00D876E7"/>
    <w:rsid w:val="00D87DA3"/>
    <w:rsid w:val="00D92BC7"/>
    <w:rsid w:val="00D92D36"/>
    <w:rsid w:val="00D934F3"/>
    <w:rsid w:val="00D97301"/>
    <w:rsid w:val="00DA40F7"/>
    <w:rsid w:val="00DA62E4"/>
    <w:rsid w:val="00DB0AFD"/>
    <w:rsid w:val="00DB22BF"/>
    <w:rsid w:val="00DC367E"/>
    <w:rsid w:val="00DC4044"/>
    <w:rsid w:val="00DC4CC4"/>
    <w:rsid w:val="00DC7950"/>
    <w:rsid w:val="00DC7D38"/>
    <w:rsid w:val="00DD1F06"/>
    <w:rsid w:val="00DD41F4"/>
    <w:rsid w:val="00DD59B7"/>
    <w:rsid w:val="00DE1E46"/>
    <w:rsid w:val="00DE2D14"/>
    <w:rsid w:val="00DE7B3B"/>
    <w:rsid w:val="00DF1364"/>
    <w:rsid w:val="00DF5AB8"/>
    <w:rsid w:val="00DF63A9"/>
    <w:rsid w:val="00DF64E2"/>
    <w:rsid w:val="00DF65D6"/>
    <w:rsid w:val="00E006AB"/>
    <w:rsid w:val="00E01937"/>
    <w:rsid w:val="00E100FC"/>
    <w:rsid w:val="00E117E3"/>
    <w:rsid w:val="00E12107"/>
    <w:rsid w:val="00E134FE"/>
    <w:rsid w:val="00E15B3B"/>
    <w:rsid w:val="00E1613A"/>
    <w:rsid w:val="00E22079"/>
    <w:rsid w:val="00E264C3"/>
    <w:rsid w:val="00E40281"/>
    <w:rsid w:val="00E45ABE"/>
    <w:rsid w:val="00E50981"/>
    <w:rsid w:val="00E51951"/>
    <w:rsid w:val="00E51D7B"/>
    <w:rsid w:val="00E54101"/>
    <w:rsid w:val="00E5418E"/>
    <w:rsid w:val="00E57195"/>
    <w:rsid w:val="00E608F0"/>
    <w:rsid w:val="00E65895"/>
    <w:rsid w:val="00E65F17"/>
    <w:rsid w:val="00E71B46"/>
    <w:rsid w:val="00E759CF"/>
    <w:rsid w:val="00E8301A"/>
    <w:rsid w:val="00E8455F"/>
    <w:rsid w:val="00E91F7F"/>
    <w:rsid w:val="00EA1AA6"/>
    <w:rsid w:val="00EA36AD"/>
    <w:rsid w:val="00EA490F"/>
    <w:rsid w:val="00EA4A60"/>
    <w:rsid w:val="00EA63C6"/>
    <w:rsid w:val="00EA76B1"/>
    <w:rsid w:val="00EB454F"/>
    <w:rsid w:val="00EB746A"/>
    <w:rsid w:val="00EC06F3"/>
    <w:rsid w:val="00EC234A"/>
    <w:rsid w:val="00EC28C4"/>
    <w:rsid w:val="00EC449B"/>
    <w:rsid w:val="00EC4947"/>
    <w:rsid w:val="00EC7088"/>
    <w:rsid w:val="00ED238B"/>
    <w:rsid w:val="00EE0A49"/>
    <w:rsid w:val="00EE0D4C"/>
    <w:rsid w:val="00EF20CF"/>
    <w:rsid w:val="00F02A6C"/>
    <w:rsid w:val="00F0319A"/>
    <w:rsid w:val="00F06180"/>
    <w:rsid w:val="00F073A1"/>
    <w:rsid w:val="00F10C9A"/>
    <w:rsid w:val="00F120A9"/>
    <w:rsid w:val="00F12319"/>
    <w:rsid w:val="00F16CAD"/>
    <w:rsid w:val="00F16CDF"/>
    <w:rsid w:val="00F20014"/>
    <w:rsid w:val="00F23EE5"/>
    <w:rsid w:val="00F26384"/>
    <w:rsid w:val="00F27F3B"/>
    <w:rsid w:val="00F33AF3"/>
    <w:rsid w:val="00F35927"/>
    <w:rsid w:val="00F3620D"/>
    <w:rsid w:val="00F3692C"/>
    <w:rsid w:val="00F458A7"/>
    <w:rsid w:val="00F56561"/>
    <w:rsid w:val="00F56BE9"/>
    <w:rsid w:val="00F67393"/>
    <w:rsid w:val="00F67D71"/>
    <w:rsid w:val="00F7036C"/>
    <w:rsid w:val="00F7097E"/>
    <w:rsid w:val="00F74A6B"/>
    <w:rsid w:val="00F8654B"/>
    <w:rsid w:val="00F87DB3"/>
    <w:rsid w:val="00F9218D"/>
    <w:rsid w:val="00F93DF2"/>
    <w:rsid w:val="00FA017F"/>
    <w:rsid w:val="00FB4434"/>
    <w:rsid w:val="00FB751A"/>
    <w:rsid w:val="00FC3755"/>
    <w:rsid w:val="00FC49A3"/>
    <w:rsid w:val="00FC5B16"/>
    <w:rsid w:val="00FD023F"/>
    <w:rsid w:val="00FD75B6"/>
    <w:rsid w:val="00FD7D41"/>
    <w:rsid w:val="00FD7DCA"/>
    <w:rsid w:val="00FE55BA"/>
    <w:rsid w:val="00FF10E6"/>
    <w:rsid w:val="00FF1904"/>
    <w:rsid w:val="00FF1C23"/>
    <w:rsid w:val="00FF5AB1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0444"/>
  <w15:docId w15:val="{A83AB084-9184-4112-A07F-0D63679F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393"/>
    <w:pPr>
      <w:spacing w:after="240" w:line="276" w:lineRule="auto"/>
      <w:jc w:val="both"/>
    </w:pPr>
    <w:rPr>
      <w:rFonts w:ascii="Calibri" w:eastAsia="Cambria" w:hAnsi="Calibri" w:cs="Times New Roman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F67393"/>
    <w:pPr>
      <w:spacing w:before="360" w:after="360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7393"/>
    <w:pPr>
      <w:keepNext/>
      <w:keepLines/>
      <w:spacing w:before="240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673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7393"/>
    <w:rPr>
      <w:rFonts w:ascii="Calibri" w:eastAsia="Cambria" w:hAnsi="Calibri" w:cs="Times New Roman"/>
      <w:b/>
      <w:caps/>
      <w:sz w:val="24"/>
      <w:szCs w:val="24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F67393"/>
    <w:rPr>
      <w:rFonts w:ascii="Calibri" w:eastAsiaTheme="majorEastAsia" w:hAnsi="Calibri" w:cstheme="majorBidi"/>
      <w:b/>
      <w:sz w:val="24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673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F67393"/>
    <w:rPr>
      <w:rFonts w:eastAsiaTheme="minorEastAsia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67393"/>
    <w:rPr>
      <w:rFonts w:eastAsiaTheme="minorEastAsia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7393"/>
    <w:rPr>
      <w:rFonts w:ascii="Lucida Grande" w:eastAsiaTheme="minorEastAsia" w:hAnsi="Lucida Grande" w:cs="Lucida Grande"/>
      <w:sz w:val="18"/>
      <w:szCs w:val="18"/>
      <w:lang w:val="es-CL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7393"/>
    <w:rPr>
      <w:rFonts w:ascii="Lucida Grande" w:eastAsiaTheme="minorEastAsia" w:hAnsi="Lucida Grande" w:cs="Lucida Grande"/>
      <w:sz w:val="18"/>
      <w:szCs w:val="18"/>
      <w:lang w:eastAsia="es-ES"/>
    </w:rPr>
  </w:style>
  <w:style w:type="paragraph" w:styleId="Sinespaciado">
    <w:name w:val="No Spacing"/>
    <w:basedOn w:val="Normal"/>
    <w:uiPriority w:val="1"/>
    <w:qFormat/>
    <w:rsid w:val="00F67393"/>
    <w:pPr>
      <w:jc w:val="center"/>
    </w:pPr>
    <w:rPr>
      <w:b/>
      <w:sz w:val="16"/>
      <w:szCs w:val="16"/>
      <w:lang w:val="es-CL" w:eastAsia="ja-JP"/>
    </w:rPr>
  </w:style>
  <w:style w:type="paragraph" w:styleId="Prrafodelista">
    <w:name w:val="List Paragraph"/>
    <w:basedOn w:val="Normal"/>
    <w:link w:val="PrrafodelistaCar"/>
    <w:uiPriority w:val="34"/>
    <w:qFormat/>
    <w:rsid w:val="00F67393"/>
    <w:pPr>
      <w:spacing w:after="200"/>
      <w:ind w:left="720"/>
    </w:pPr>
    <w:rPr>
      <w:rFonts w:eastAsia="Times New Roman"/>
      <w:szCs w:val="22"/>
      <w:lang w:val="es-ES"/>
    </w:rPr>
  </w:style>
  <w:style w:type="character" w:customStyle="1" w:styleId="PrrafodelistaCar">
    <w:name w:val="Párrafo de lista Car"/>
    <w:link w:val="Prrafodelista"/>
    <w:uiPriority w:val="34"/>
    <w:locked/>
    <w:rsid w:val="00F67393"/>
    <w:rPr>
      <w:rFonts w:ascii="Calibri" w:eastAsia="Times New Roman" w:hAnsi="Calibri" w:cs="Times New Roman"/>
      <w:lang w:val="es-ES"/>
    </w:rPr>
  </w:style>
  <w:style w:type="paragraph" w:customStyle="1" w:styleId="Subtitulo">
    <w:name w:val="Subtitulo"/>
    <w:basedOn w:val="Normal"/>
    <w:rsid w:val="00F67393"/>
    <w:pPr>
      <w:numPr>
        <w:ilvl w:val="1"/>
        <w:numId w:val="1"/>
      </w:numPr>
      <w:spacing w:after="0"/>
    </w:pPr>
    <w:rPr>
      <w:rFonts w:eastAsia="Times New Roman"/>
      <w:b/>
      <w:sz w:val="24"/>
      <w:lang w:val="es-ES" w:eastAsia="es-ES"/>
    </w:rPr>
  </w:style>
  <w:style w:type="paragraph" w:customStyle="1" w:styleId="Titulo">
    <w:name w:val="Titulo"/>
    <w:basedOn w:val="Normal"/>
    <w:rsid w:val="00F67393"/>
    <w:pPr>
      <w:numPr>
        <w:numId w:val="1"/>
      </w:numPr>
      <w:spacing w:after="0"/>
    </w:pPr>
    <w:rPr>
      <w:rFonts w:eastAsia="Times New Roman"/>
      <w:b/>
      <w:sz w:val="24"/>
      <w:u w:val="single"/>
      <w:lang w:val="es-ES" w:eastAsia="es-ES"/>
    </w:rPr>
  </w:style>
  <w:style w:type="paragraph" w:customStyle="1" w:styleId="SUbsubtitulo">
    <w:name w:val="SUbsubtitulo"/>
    <w:basedOn w:val="Subtitulo"/>
    <w:rsid w:val="00F67393"/>
    <w:pPr>
      <w:numPr>
        <w:ilvl w:val="2"/>
      </w:numPr>
    </w:pPr>
    <w:rPr>
      <w:b w:val="0"/>
    </w:rPr>
  </w:style>
  <w:style w:type="paragraph" w:styleId="Subttulo">
    <w:name w:val="Subtitle"/>
    <w:basedOn w:val="Normal"/>
    <w:next w:val="Normal"/>
    <w:link w:val="SubttuloCar"/>
    <w:uiPriority w:val="11"/>
    <w:qFormat/>
    <w:rsid w:val="00F67393"/>
    <w:pPr>
      <w:numPr>
        <w:ilvl w:val="1"/>
      </w:numPr>
      <w:spacing w:before="240"/>
    </w:pPr>
    <w:rPr>
      <w:rFonts w:eastAsiaTheme="minorEastAsia" w:cstheme="minorBidi"/>
      <w:b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F67393"/>
    <w:rPr>
      <w:rFonts w:ascii="Calibri" w:eastAsiaTheme="minorEastAsia" w:hAnsi="Calibri"/>
      <w:b/>
      <w:spacing w:val="15"/>
      <w:lang w:val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F67393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es-CL"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F67393"/>
    <w:pPr>
      <w:tabs>
        <w:tab w:val="left" w:pos="660"/>
        <w:tab w:val="right" w:leader="dot" w:pos="10076"/>
      </w:tabs>
      <w:spacing w:after="100"/>
      <w:ind w:left="142"/>
    </w:pPr>
  </w:style>
  <w:style w:type="character" w:styleId="Hipervnculo">
    <w:name w:val="Hyperlink"/>
    <w:basedOn w:val="Fuentedeprrafopredeter"/>
    <w:uiPriority w:val="99"/>
    <w:unhideWhenUsed/>
    <w:rsid w:val="00F67393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F67393"/>
    <w:pPr>
      <w:spacing w:after="100"/>
      <w:ind w:left="220"/>
    </w:pPr>
  </w:style>
  <w:style w:type="table" w:styleId="Tablaconcuadrcula">
    <w:name w:val="Table Grid"/>
    <w:basedOn w:val="Tablanormal"/>
    <w:uiPriority w:val="39"/>
    <w:rsid w:val="00F6739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intenso">
    <w:name w:val="Intense Emphasis"/>
    <w:basedOn w:val="Fuentedeprrafopredeter"/>
    <w:uiPriority w:val="21"/>
    <w:qFormat/>
    <w:rsid w:val="00F67393"/>
    <w:rPr>
      <w:i/>
      <w:iCs/>
      <w:color w:val="4472C4" w:themeColor="accent1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F67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673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67393"/>
    <w:rPr>
      <w:rFonts w:ascii="Calibri" w:eastAsia="Cambria" w:hAnsi="Calibri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73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7393"/>
    <w:rPr>
      <w:rFonts w:ascii="Calibri" w:eastAsia="Cambria" w:hAnsi="Calibri" w:cs="Times New Roman"/>
      <w:b/>
      <w:bCs/>
      <w:sz w:val="20"/>
      <w:szCs w:val="20"/>
      <w:lang w:val="es-ES_tradnl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F67393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F67393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6739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6739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67393"/>
    <w:pPr>
      <w:spacing w:before="100" w:beforeAutospacing="1" w:after="100" w:afterAutospacing="1"/>
    </w:pPr>
    <w:rPr>
      <w:rFonts w:eastAsiaTheme="minorHAnsi" w:cs="Calibri"/>
      <w:szCs w:val="22"/>
      <w:lang w:val="es-CL" w:eastAsia="es-CL"/>
    </w:rPr>
  </w:style>
  <w:style w:type="character" w:customStyle="1" w:styleId="normaltextrun">
    <w:name w:val="normaltextrun"/>
    <w:basedOn w:val="Fuentedeprrafopredeter"/>
    <w:rsid w:val="00F67393"/>
  </w:style>
  <w:style w:type="character" w:customStyle="1" w:styleId="eop">
    <w:name w:val="eop"/>
    <w:basedOn w:val="Fuentedeprrafopredeter"/>
    <w:rsid w:val="00F67393"/>
  </w:style>
  <w:style w:type="paragraph" w:styleId="Textoindependiente">
    <w:name w:val="Body Text"/>
    <w:basedOn w:val="Normal"/>
    <w:link w:val="TextoindependienteCar"/>
    <w:rsid w:val="00F67393"/>
    <w:pPr>
      <w:spacing w:after="0" w:line="360" w:lineRule="auto"/>
      <w:ind w:right="510"/>
    </w:pPr>
    <w:rPr>
      <w:rFonts w:ascii="Tahoma" w:eastAsia="Times New Roman" w:hAnsi="Tahoma" w:cs="Tahoma"/>
      <w:sz w:val="20"/>
      <w:lang w:val="es-C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67393"/>
    <w:rPr>
      <w:rFonts w:ascii="Tahoma" w:eastAsia="Times New Roman" w:hAnsi="Tahoma" w:cs="Tahoma"/>
      <w:sz w:val="20"/>
      <w:szCs w:val="24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6739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67393"/>
    <w:rPr>
      <w:rFonts w:ascii="Calibri" w:eastAsia="Cambria" w:hAnsi="Calibri" w:cs="Times New Roman"/>
      <w:szCs w:val="24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67393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lang w:val="es-ES" w:eastAsia="es-ES"/>
    </w:rPr>
  </w:style>
  <w:style w:type="paragraph" w:customStyle="1" w:styleId="msonormal0">
    <w:name w:val="msonormal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val="es-ES" w:eastAsia="es-ES"/>
    </w:rPr>
  </w:style>
  <w:style w:type="paragraph" w:customStyle="1" w:styleId="xl65">
    <w:name w:val="xl65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6">
    <w:name w:val="xl66"/>
    <w:basedOn w:val="Normal"/>
    <w:rsid w:val="00F67393"/>
    <w:pPr>
      <w:shd w:val="clear" w:color="000000" w:fill="D9E1F2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7">
    <w:name w:val="xl67"/>
    <w:basedOn w:val="Normal"/>
    <w:rsid w:val="00F67393"/>
    <w:pPr>
      <w:pBdr>
        <w:left w:val="single" w:sz="8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8">
    <w:name w:val="xl68"/>
    <w:basedOn w:val="Normal"/>
    <w:rsid w:val="00F67393"/>
    <w:pPr>
      <w:pBdr>
        <w:left w:val="single" w:sz="8" w:space="0" w:color="FFFFFF"/>
        <w:bottom w:val="single" w:sz="12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9">
    <w:name w:val="xl69"/>
    <w:basedOn w:val="Normal"/>
    <w:rsid w:val="00F67393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5B9BD5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0">
    <w:name w:val="xl70"/>
    <w:basedOn w:val="Normal"/>
    <w:rsid w:val="00F67393"/>
    <w:pPr>
      <w:pBdr>
        <w:top w:val="single" w:sz="8" w:space="0" w:color="auto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1">
    <w:name w:val="xl71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2">
    <w:name w:val="xl72"/>
    <w:basedOn w:val="Normal"/>
    <w:rsid w:val="00F67393"/>
    <w:pPr>
      <w:pBdr>
        <w:top w:val="single" w:sz="8" w:space="0" w:color="FFFFFF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3">
    <w:name w:val="xl73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4">
    <w:name w:val="xl74"/>
    <w:basedOn w:val="Normal"/>
    <w:rsid w:val="00F67393"/>
    <w:pPr>
      <w:pBdr>
        <w:top w:val="single" w:sz="12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5">
    <w:name w:val="xl75"/>
    <w:basedOn w:val="Normal"/>
    <w:rsid w:val="00F67393"/>
    <w:pPr>
      <w:pBdr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6">
    <w:name w:val="xl76"/>
    <w:basedOn w:val="Normal"/>
    <w:rsid w:val="00F67393"/>
    <w:pPr>
      <w:pBdr>
        <w:left w:val="single" w:sz="8" w:space="0" w:color="FFFFFF"/>
        <w:bottom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7">
    <w:name w:val="xl77"/>
    <w:basedOn w:val="Normal"/>
    <w:rsid w:val="00F67393"/>
    <w:pPr>
      <w:pBdr>
        <w:top w:val="single" w:sz="8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8">
    <w:name w:val="xl78"/>
    <w:basedOn w:val="Normal"/>
    <w:rsid w:val="00F67393"/>
    <w:pP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79">
    <w:name w:val="xl79"/>
    <w:basedOn w:val="Normal"/>
    <w:rsid w:val="00F67393"/>
    <w:pPr>
      <w:pBdr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0">
    <w:name w:val="xl80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1">
    <w:name w:val="xl81"/>
    <w:basedOn w:val="Normal"/>
    <w:rsid w:val="00F67393"/>
    <w:pPr>
      <w:pBdr>
        <w:top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2">
    <w:name w:val="xl82"/>
    <w:basedOn w:val="Normal"/>
    <w:rsid w:val="00F6739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3">
    <w:name w:val="xl83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4">
    <w:name w:val="xl84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5">
    <w:name w:val="xl85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6">
    <w:name w:val="xl86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7">
    <w:name w:val="xl87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8">
    <w:name w:val="xl88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9">
    <w:name w:val="xl89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0">
    <w:name w:val="xl90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1">
    <w:name w:val="xl91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2">
    <w:name w:val="xl92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3">
    <w:name w:val="xl93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4">
    <w:name w:val="xl94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5">
    <w:name w:val="xl95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6">
    <w:name w:val="xl96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7">
    <w:name w:val="xl97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8">
    <w:name w:val="xl98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9">
    <w:name w:val="xl99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100">
    <w:name w:val="xl100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F67393"/>
    <w:pPr>
      <w:tabs>
        <w:tab w:val="left" w:pos="851"/>
        <w:tab w:val="right" w:leader="dot" w:pos="10076"/>
      </w:tabs>
      <w:spacing w:after="100"/>
      <w:ind w:left="851" w:hanging="709"/>
    </w:pPr>
    <w:rPr>
      <w:rFonts w:ascii="Verdana" w:hAnsi="Verdana"/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739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7393"/>
    <w:rPr>
      <w:rFonts w:ascii="Calibri" w:eastAsia="Cambria" w:hAnsi="Calibri" w:cs="Times New Roman"/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F67393"/>
    <w:rPr>
      <w:vertAlign w:val="superscript"/>
    </w:rPr>
  </w:style>
  <w:style w:type="paragraph" w:styleId="Revisin">
    <w:name w:val="Revision"/>
    <w:hidden/>
    <w:uiPriority w:val="99"/>
    <w:semiHidden/>
    <w:rsid w:val="00F67393"/>
    <w:pPr>
      <w:spacing w:after="0" w:line="240" w:lineRule="auto"/>
    </w:pPr>
    <w:rPr>
      <w:rFonts w:ascii="Calibri" w:eastAsia="Cambria" w:hAnsi="Calibri" w:cs="Times New Roman"/>
      <w:szCs w:val="24"/>
      <w:lang w:val="es-ES_tradnl"/>
    </w:rPr>
  </w:style>
  <w:style w:type="paragraph" w:customStyle="1" w:styleId="footnotedescription">
    <w:name w:val="footnote description"/>
    <w:next w:val="Normal"/>
    <w:link w:val="footnotedescriptionChar"/>
    <w:hidden/>
    <w:rsid w:val="00A123EE"/>
    <w:pPr>
      <w:spacing w:after="0" w:line="249" w:lineRule="auto"/>
      <w:ind w:left="1702" w:right="5"/>
      <w:jc w:val="both"/>
    </w:pPr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descriptionChar">
    <w:name w:val="footnote description Char"/>
    <w:link w:val="footnotedescription"/>
    <w:rsid w:val="00A123EE"/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mark">
    <w:name w:val="footnote mark"/>
    <w:hidden/>
    <w:rsid w:val="00A123EE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123EE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763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SZFZ3KM2WWSW-901408782-200879</_dlc_DocId>
    <_dlc_DocIdUrl xmlns="7ba925a7-499c-4a29-a005-81b4ebbe0bf8">
      <Url>https://fosis.sharepoint.com/sites/cedoc/subgestiondeprogramas/_layouts/15/DocIdRedir.aspx?ID=SZFZ3KM2WWSW-901408782-200879</Url>
      <Description>SZFZ3KM2WWSW-901408782-200879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1AF1F8-EA93-429A-AE2B-5B94099D0D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5D6B0E-1452-4E1C-93AD-C2AD9104B101}"/>
</file>

<file path=customXml/itemProps3.xml><?xml version="1.0" encoding="utf-8"?>
<ds:datastoreItem xmlns:ds="http://schemas.openxmlformats.org/officeDocument/2006/customXml" ds:itemID="{B7B5D7CF-2023-46C9-8F0E-62A961ECE5E1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4.xml><?xml version="1.0" encoding="utf-8"?>
<ds:datastoreItem xmlns:ds="http://schemas.openxmlformats.org/officeDocument/2006/customXml" ds:itemID="{3A3A2FF0-061D-4B6A-BC18-D8FADBA90F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516D60-4FD4-4965-B423-32A281B3AA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1829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Camila Seoane Magnasco</dc:creator>
  <cp:lastModifiedBy>Marcia Araya Alvarez</cp:lastModifiedBy>
  <cp:revision>5</cp:revision>
  <cp:lastPrinted>2022-08-04T20:40:00Z</cp:lastPrinted>
  <dcterms:created xsi:type="dcterms:W3CDTF">2022-09-12T20:17:00Z</dcterms:created>
  <dcterms:modified xsi:type="dcterms:W3CDTF">2022-09-15T14:09:00Z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2facaaab-bbba-4f82-a5ed-d41aac3bfe69</vt:lpwstr>
  </property>
</Properties>
</file>